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82CB" w14:textId="45484706" w:rsidR="00F41136" w:rsidRPr="00441238" w:rsidRDefault="00F41136" w:rsidP="008316A2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inline distT="0" distB="0" distL="0" distR="0" wp14:anchorId="09BF4742" wp14:editId="0A1D5F9C">
            <wp:extent cx="868680" cy="60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238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inline distT="0" distB="0" distL="0" distR="0" wp14:anchorId="23E992BB" wp14:editId="52AEC61B">
            <wp:extent cx="2109470" cy="5727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7F87C" w14:textId="77777777" w:rsidR="0048033E" w:rsidRPr="0048033E" w:rsidRDefault="0048033E" w:rsidP="00A34AE8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14:paraId="1FD81E74" w14:textId="77777777" w:rsidR="0048033E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EU-CONEXUS </w:t>
      </w:r>
    </w:p>
    <w:p w14:paraId="2FC735EE" w14:textId="540A07BF" w:rsidR="00A34AE8" w:rsidRDefault="008316A2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>Minor Programs</w:t>
      </w:r>
      <w:r w:rsidR="00A34AE8"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Courses</w:t>
      </w: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Registration Form</w:t>
      </w:r>
    </w:p>
    <w:p w14:paraId="1642089A" w14:textId="77777777" w:rsidR="0048033E" w:rsidRPr="00441238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57E1859" w14:textId="6CE64E5D" w:rsidR="00F41136" w:rsidRPr="00441238" w:rsidRDefault="00B359FD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Family name: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  <w:t>First name:</w:t>
      </w:r>
    </w:p>
    <w:p w14:paraId="7661524D" w14:textId="024A22D1" w:rsidR="00F41136" w:rsidRPr="00441238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A34AE8" w:rsidRPr="00441238">
        <w:rPr>
          <w:rFonts w:ascii="Times New Roman" w:hAnsi="Times New Roman" w:cs="Times New Roman"/>
          <w:sz w:val="24"/>
          <w:szCs w:val="24"/>
          <w:lang w:val="en-GB"/>
        </w:rPr>
        <w:t>, Specialization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Year of study:</w:t>
      </w:r>
    </w:p>
    <w:p w14:paraId="6A20AD54" w14:textId="77777777" w:rsidR="00A838DC" w:rsidRPr="00441238" w:rsidRDefault="00A838DC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71266C96" w14:textId="7C9591DB" w:rsidR="00A838DC" w:rsidRPr="00441238" w:rsidRDefault="00A838DC" w:rsidP="00B23BD5">
      <w:p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72DC237B" w14:textId="089C6657" w:rsidR="00A838DC" w:rsidRPr="00441238" w:rsidRDefault="00B359FD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Did</w:t>
      </w:r>
      <w:r w:rsidR="00A838DC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you 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>pass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all your exams until now</w:t>
      </w:r>
      <w:r w:rsidR="00A838DC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2953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A838DC" w:rsidRPr="00441238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25340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73CF59C6" w14:textId="7B6A0814" w:rsidR="00F41136" w:rsidRPr="00441238" w:rsidRDefault="00F41136" w:rsidP="00B23BD5">
      <w:pPr>
        <w:pStyle w:val="ListParagraph"/>
        <w:numPr>
          <w:ilvl w:val="0"/>
          <w:numId w:val="1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Did you participate before in the Erasmus mobility program?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8706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     NO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78658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74B3E734" w14:textId="337FA2F7" w:rsidR="00F41136" w:rsidRPr="00441238" w:rsidRDefault="00B23BD5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A34AE8" w:rsidRPr="00441238">
        <w:rPr>
          <w:rFonts w:ascii="Times New Roman" w:hAnsi="Times New Roman" w:cs="Times New Roman"/>
          <w:sz w:val="24"/>
          <w:szCs w:val="24"/>
          <w:lang w:val="en-GB"/>
        </w:rPr>
        <w:t>.1 If yes, at what University?</w:t>
      </w:r>
    </w:p>
    <w:p w14:paraId="5B52A5DA" w14:textId="77777777" w:rsidR="00A34AE8" w:rsidRPr="00441238" w:rsidRDefault="00A34AE8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352D8DE1" w14:textId="5EA28655" w:rsidR="00F41136" w:rsidRPr="00441238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Do you plan to complete a whole Minor program?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437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      NO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1558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0DD36501" w14:textId="730ED6EB" w:rsidR="00A34AE8" w:rsidRPr="00441238" w:rsidRDefault="00A34AE8" w:rsidP="00B23BD5">
      <w:pPr>
        <w:pStyle w:val="ListParagraph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If YES, which Minor Program do you plan to complete?</w:t>
      </w:r>
    </w:p>
    <w:p w14:paraId="2FA8B36D" w14:textId="50137094" w:rsidR="00F41136" w:rsidRPr="00441238" w:rsidRDefault="00B23BD5" w:rsidP="00B23BD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Blue Economy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Growth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54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3B4BF652" w14:textId="7155A0F2" w:rsidR="008316A2" w:rsidRPr="00441238" w:rsidRDefault="00B23BD5" w:rsidP="00B23BD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Coastal Development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Sustainable Maritime Tourism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892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41292FED" w14:textId="77777777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590EDD" w14:textId="7D9647B0" w:rsidR="00F41136" w:rsidRPr="00441238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B23BD5">
        <w:rPr>
          <w:rFonts w:ascii="Times New Roman" w:hAnsi="Times New Roman" w:cs="Times New Roman"/>
          <w:b/>
          <w:bCs/>
          <w:sz w:val="24"/>
          <w:szCs w:val="24"/>
          <w:lang w:val="en-GB"/>
        </w:rPr>
        <w:t>Blue Economy and Growth</w:t>
      </w:r>
      <w:r w:rsidR="00B23BD5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Minor for next semester, starting in February 2021. (</w:t>
      </w:r>
      <w:r w:rsidR="00441238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 w:rsidR="00B23BD5">
        <w:rPr>
          <w:rFonts w:ascii="Times New Roman" w:hAnsi="Times New Roman" w:cs="Times New Roman"/>
          <w:sz w:val="24"/>
          <w:szCs w:val="24"/>
          <w:lang w:val="en-GB"/>
        </w:rPr>
        <w:t xml:space="preserve">can select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1-2 courses)</w:t>
      </w:r>
    </w:p>
    <w:p w14:paraId="31CDA475" w14:textId="77777777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6646"/>
        <w:gridCol w:w="1843"/>
      </w:tblGrid>
      <w:tr w:rsidR="00F41136" w:rsidRPr="00441238" w14:paraId="528D6DEE" w14:textId="77777777" w:rsidTr="00B23BD5">
        <w:tc>
          <w:tcPr>
            <w:tcW w:w="6646" w:type="dxa"/>
          </w:tcPr>
          <w:p w14:paraId="0F9C01D7" w14:textId="066793A0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085FF5"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ourses available in the Spring Semester 2021</w:t>
            </w:r>
          </w:p>
        </w:tc>
        <w:tc>
          <w:tcPr>
            <w:tcW w:w="1843" w:type="dxa"/>
          </w:tcPr>
          <w:p w14:paraId="6EFF4881" w14:textId="1C56A1C0" w:rsidR="00F41136" w:rsidRPr="00441238" w:rsidRDefault="00F41136" w:rsidP="00B23BD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12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4412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F41136" w:rsidRPr="00441238" w14:paraId="31B815DD" w14:textId="77777777" w:rsidTr="00B23BD5">
        <w:tc>
          <w:tcPr>
            <w:tcW w:w="6646" w:type="dxa"/>
          </w:tcPr>
          <w:p w14:paraId="16BF210D" w14:textId="4FE4D668" w:rsidR="00F41136" w:rsidRPr="00B23BD5" w:rsidRDefault="00F41136" w:rsidP="00B23BD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Aquaculture (</w:t>
            </w:r>
            <w:proofErr w:type="spellStart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UCV</w:t>
            </w:r>
            <w:proofErr w:type="spellEnd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</w:tcPr>
          <w:p w14:paraId="3D639E2E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41136" w:rsidRPr="00441238" w14:paraId="4B5CDC5C" w14:textId="77777777" w:rsidTr="00B23BD5">
        <w:tc>
          <w:tcPr>
            <w:tcW w:w="6646" w:type="dxa"/>
          </w:tcPr>
          <w:p w14:paraId="6AAF4602" w14:textId="08BD36D1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3.1. Built facilities for aquaculture (UTCB)</w:t>
            </w:r>
          </w:p>
        </w:tc>
        <w:tc>
          <w:tcPr>
            <w:tcW w:w="1843" w:type="dxa"/>
          </w:tcPr>
          <w:p w14:paraId="611DB2AF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41136" w:rsidRPr="00441238" w14:paraId="2B73226A" w14:textId="77777777" w:rsidTr="00B23BD5">
        <w:tc>
          <w:tcPr>
            <w:tcW w:w="6646" w:type="dxa"/>
          </w:tcPr>
          <w:p w14:paraId="447E87C5" w14:textId="77777777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4.1. Production of biomass for blue applications (</w:t>
            </w:r>
            <w:proofErr w:type="spellStart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LRUniv</w:t>
            </w:r>
            <w:proofErr w:type="spellEnd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</w:tcPr>
          <w:p w14:paraId="452B5BF2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41136" w:rsidRPr="00441238" w14:paraId="5253A776" w14:textId="77777777" w:rsidTr="00B23BD5">
        <w:trPr>
          <w:trHeight w:val="636"/>
        </w:trPr>
        <w:tc>
          <w:tcPr>
            <w:tcW w:w="6646" w:type="dxa"/>
          </w:tcPr>
          <w:p w14:paraId="7AFC0BA1" w14:textId="77777777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4.2. Functional and Nutritional properties of blue resources (</w:t>
            </w:r>
            <w:proofErr w:type="spellStart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LRUniv</w:t>
            </w:r>
            <w:proofErr w:type="spellEnd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</w:tcPr>
          <w:p w14:paraId="32571880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41136" w:rsidRPr="00441238" w14:paraId="34D0F20F" w14:textId="77777777" w:rsidTr="00B23BD5">
        <w:trPr>
          <w:trHeight w:val="305"/>
        </w:trPr>
        <w:tc>
          <w:tcPr>
            <w:tcW w:w="6646" w:type="dxa"/>
          </w:tcPr>
          <w:p w14:paraId="6E4C4636" w14:textId="77777777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6.1. Introduction to Microbial Biotechnology (</w:t>
            </w:r>
            <w:proofErr w:type="spellStart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UCV</w:t>
            </w:r>
            <w:proofErr w:type="spellEnd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</w:tcPr>
          <w:p w14:paraId="7F2E787B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41136" w:rsidRPr="00441238" w14:paraId="5624078E" w14:textId="77777777" w:rsidTr="00B23BD5">
        <w:tc>
          <w:tcPr>
            <w:tcW w:w="6646" w:type="dxa"/>
          </w:tcPr>
          <w:p w14:paraId="4EE2E82A" w14:textId="77777777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8.1. Energy from renewable resources I (wind, waves, tidal, currents) (UTCB)</w:t>
            </w:r>
          </w:p>
        </w:tc>
        <w:tc>
          <w:tcPr>
            <w:tcW w:w="1843" w:type="dxa"/>
          </w:tcPr>
          <w:p w14:paraId="71F16E5E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41136" w:rsidRPr="00441238" w14:paraId="781112D5" w14:textId="77777777" w:rsidTr="00B23BD5">
        <w:tc>
          <w:tcPr>
            <w:tcW w:w="6646" w:type="dxa"/>
          </w:tcPr>
          <w:p w14:paraId="7CCF1867" w14:textId="06291D74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9.1. Energy from renewable resources II (solar, hydrothermal, biomass, osmotic, OTEC) (UTCB)</w:t>
            </w:r>
          </w:p>
        </w:tc>
        <w:tc>
          <w:tcPr>
            <w:tcW w:w="1843" w:type="dxa"/>
          </w:tcPr>
          <w:p w14:paraId="2FE82646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41136" w:rsidRPr="00441238" w14:paraId="70E38A67" w14:textId="77777777" w:rsidTr="00B23BD5">
        <w:tc>
          <w:tcPr>
            <w:tcW w:w="6646" w:type="dxa"/>
          </w:tcPr>
          <w:p w14:paraId="739FFFF2" w14:textId="4B42418A" w:rsidR="00F41136" w:rsidRPr="00B23BD5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14.3. Creativity and Innovation management (</w:t>
            </w:r>
            <w:proofErr w:type="spellStart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UCV</w:t>
            </w:r>
            <w:proofErr w:type="spellEnd"/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</w:tcPr>
          <w:p w14:paraId="5C2ACC11" w14:textId="77777777" w:rsidR="00F41136" w:rsidRPr="00441238" w:rsidRDefault="00F41136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44196A3" w14:textId="7BDE27D6" w:rsidR="00F41136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14AB4125" w14:textId="08EEDA6C" w:rsidR="0048033E" w:rsidRDefault="0048033E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4E3E1AA1" w14:textId="3F907193" w:rsidR="0048033E" w:rsidRDefault="0048033E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2361DB23" w14:textId="77777777" w:rsidR="0048033E" w:rsidRPr="00441238" w:rsidRDefault="0048033E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433CE9EB" w14:textId="193F5F8F" w:rsidR="00F41136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B23BD5">
        <w:rPr>
          <w:rFonts w:ascii="Times New Roman" w:hAnsi="Times New Roman" w:cs="Times New Roman"/>
          <w:b/>
          <w:bCs/>
          <w:sz w:val="24"/>
          <w:szCs w:val="24"/>
          <w:lang w:val="en-GB"/>
        </w:rPr>
        <w:t>Coastal Development and Sustainable Maritime Tourism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Minor for next semester, starting in February 2021. (</w:t>
      </w:r>
      <w:r w:rsidR="00B23BD5">
        <w:rPr>
          <w:rFonts w:ascii="Times New Roman" w:hAnsi="Times New Roman" w:cs="Times New Roman"/>
          <w:sz w:val="24"/>
          <w:szCs w:val="24"/>
          <w:lang w:val="en-GB"/>
        </w:rPr>
        <w:t>you can select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1-2 courses)</w:t>
      </w:r>
    </w:p>
    <w:p w14:paraId="2F41A8FF" w14:textId="77777777" w:rsidR="00B23BD5" w:rsidRPr="0048033E" w:rsidRDefault="00B23BD5" w:rsidP="0048033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6607"/>
        <w:gridCol w:w="1882"/>
      </w:tblGrid>
      <w:tr w:rsidR="00F41136" w:rsidRPr="00B23BD5" w14:paraId="098428A3" w14:textId="77777777" w:rsidTr="00B23BD5">
        <w:trPr>
          <w:trHeight w:val="887"/>
        </w:trPr>
        <w:tc>
          <w:tcPr>
            <w:tcW w:w="6607" w:type="dxa"/>
          </w:tcPr>
          <w:p w14:paraId="12E6BC22" w14:textId="0EE49228" w:rsidR="00F41136" w:rsidRPr="00B23BD5" w:rsidRDefault="00085FF5" w:rsidP="00B23BD5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 available in the Spring Semester 2021</w:t>
            </w:r>
          </w:p>
        </w:tc>
        <w:tc>
          <w:tcPr>
            <w:tcW w:w="1882" w:type="dxa"/>
          </w:tcPr>
          <w:p w14:paraId="38CC1D13" w14:textId="620289FC" w:rsidR="00F41136" w:rsidRPr="00B23BD5" w:rsidRDefault="00F41136" w:rsidP="00B23B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F41136" w:rsidRPr="00B23BD5" w14:paraId="3104F29B" w14:textId="77777777" w:rsidTr="00B23BD5">
        <w:trPr>
          <w:trHeight w:val="550"/>
        </w:trPr>
        <w:tc>
          <w:tcPr>
            <w:tcW w:w="6607" w:type="dxa"/>
          </w:tcPr>
          <w:p w14:paraId="2E17BAAD" w14:textId="77777777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3.1. Geographic Information Systems and Remote Sensing (UTCB)</w:t>
            </w:r>
          </w:p>
        </w:tc>
        <w:tc>
          <w:tcPr>
            <w:tcW w:w="1882" w:type="dxa"/>
          </w:tcPr>
          <w:p w14:paraId="5F6140EF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789B7699" w14:textId="77777777" w:rsidTr="00B23BD5">
        <w:trPr>
          <w:trHeight w:val="288"/>
        </w:trPr>
        <w:tc>
          <w:tcPr>
            <w:tcW w:w="6607" w:type="dxa"/>
          </w:tcPr>
          <w:p w14:paraId="03EE26C4" w14:textId="06189618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4.2. Pollution / Depollution (water, air, soil) (UTCB</w:t>
            </w:r>
          </w:p>
        </w:tc>
        <w:tc>
          <w:tcPr>
            <w:tcW w:w="1882" w:type="dxa"/>
          </w:tcPr>
          <w:p w14:paraId="6251D669" w14:textId="77777777" w:rsidR="00F41136" w:rsidRPr="00B23BD5" w:rsidRDefault="00F41136" w:rsidP="00B23B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29B5CFC8" w14:textId="77777777" w:rsidTr="00B23BD5">
        <w:trPr>
          <w:trHeight w:val="263"/>
        </w:trPr>
        <w:tc>
          <w:tcPr>
            <w:tcW w:w="6607" w:type="dxa"/>
          </w:tcPr>
          <w:p w14:paraId="4CE1A338" w14:textId="10D64F91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5.1. Ecological Psychology (</w:t>
            </w:r>
            <w:proofErr w:type="spellStart"/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UNIZD</w:t>
            </w:r>
            <w:proofErr w:type="spellEnd"/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)</w:t>
            </w:r>
          </w:p>
        </w:tc>
        <w:tc>
          <w:tcPr>
            <w:tcW w:w="1882" w:type="dxa"/>
          </w:tcPr>
          <w:p w14:paraId="073F7D47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4D402F69" w14:textId="77777777" w:rsidTr="00B23BD5">
        <w:trPr>
          <w:trHeight w:val="268"/>
        </w:trPr>
        <w:tc>
          <w:tcPr>
            <w:tcW w:w="6607" w:type="dxa"/>
          </w:tcPr>
          <w:p w14:paraId="3BE6136B" w14:textId="3A148AE4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6.1. Effects of Climate Change (UTCB)</w:t>
            </w:r>
          </w:p>
        </w:tc>
        <w:tc>
          <w:tcPr>
            <w:tcW w:w="1882" w:type="dxa"/>
          </w:tcPr>
          <w:p w14:paraId="0483BEED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69ADB7F8" w14:textId="77777777" w:rsidTr="00B23BD5">
        <w:trPr>
          <w:trHeight w:val="257"/>
        </w:trPr>
        <w:tc>
          <w:tcPr>
            <w:tcW w:w="6607" w:type="dxa"/>
          </w:tcPr>
          <w:p w14:paraId="506B3EF5" w14:textId="7D8D0058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7.1. Cultural Geography (</w:t>
            </w:r>
            <w:proofErr w:type="spellStart"/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UNIZD</w:t>
            </w:r>
            <w:proofErr w:type="spellEnd"/>
            <w:r w:rsid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)</w:t>
            </w:r>
          </w:p>
        </w:tc>
        <w:tc>
          <w:tcPr>
            <w:tcW w:w="1882" w:type="dxa"/>
          </w:tcPr>
          <w:p w14:paraId="3D5B1126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6FEADE15" w14:textId="77777777" w:rsidTr="00B23BD5">
        <w:trPr>
          <w:trHeight w:val="248"/>
        </w:trPr>
        <w:tc>
          <w:tcPr>
            <w:tcW w:w="6607" w:type="dxa"/>
          </w:tcPr>
          <w:p w14:paraId="2C2D9E69" w14:textId="093F5666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9.1. Maritime History (</w:t>
            </w:r>
            <w:proofErr w:type="spellStart"/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UNIZD</w:t>
            </w:r>
            <w:proofErr w:type="spellEnd"/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)</w:t>
            </w:r>
          </w:p>
        </w:tc>
        <w:tc>
          <w:tcPr>
            <w:tcW w:w="1882" w:type="dxa"/>
          </w:tcPr>
          <w:p w14:paraId="6D22ECFF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3E0F124F" w14:textId="77777777" w:rsidTr="00B23BD5">
        <w:trPr>
          <w:trHeight w:val="251"/>
        </w:trPr>
        <w:tc>
          <w:tcPr>
            <w:tcW w:w="6607" w:type="dxa"/>
          </w:tcPr>
          <w:p w14:paraId="39D41EC9" w14:textId="456E4DA2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10.3. Tourism facing digital transition (</w:t>
            </w:r>
            <w:proofErr w:type="spellStart"/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LRUniv</w:t>
            </w:r>
            <w:proofErr w:type="spellEnd"/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)</w:t>
            </w:r>
          </w:p>
        </w:tc>
        <w:tc>
          <w:tcPr>
            <w:tcW w:w="1882" w:type="dxa"/>
          </w:tcPr>
          <w:p w14:paraId="19ADDD4A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382159A4" w14:textId="77777777" w:rsidTr="00B23BD5">
        <w:trPr>
          <w:trHeight w:val="525"/>
        </w:trPr>
        <w:tc>
          <w:tcPr>
            <w:tcW w:w="6607" w:type="dxa"/>
          </w:tcPr>
          <w:p w14:paraId="66BFE1A3" w14:textId="50F353BB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12.1 Performant Built Facilities for Sustainable Tourism (UTCB)</w:t>
            </w:r>
          </w:p>
        </w:tc>
        <w:tc>
          <w:tcPr>
            <w:tcW w:w="1882" w:type="dxa"/>
          </w:tcPr>
          <w:p w14:paraId="6A40198E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37C5DFFC" w14:textId="77777777" w:rsidTr="00B23BD5">
        <w:trPr>
          <w:trHeight w:val="250"/>
        </w:trPr>
        <w:tc>
          <w:tcPr>
            <w:tcW w:w="6607" w:type="dxa"/>
          </w:tcPr>
          <w:p w14:paraId="1EB02A12" w14:textId="3C5D3217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14.1. Sustainable built environment (UTCB)</w:t>
            </w:r>
          </w:p>
        </w:tc>
        <w:tc>
          <w:tcPr>
            <w:tcW w:w="1882" w:type="dxa"/>
          </w:tcPr>
          <w:p w14:paraId="674AB31A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1136" w:rsidRPr="00B23BD5" w14:paraId="62B31EDC" w14:textId="77777777" w:rsidTr="00B23BD5">
        <w:trPr>
          <w:trHeight w:val="253"/>
        </w:trPr>
        <w:tc>
          <w:tcPr>
            <w:tcW w:w="6607" w:type="dxa"/>
          </w:tcPr>
          <w:p w14:paraId="415001B0" w14:textId="0AA5E393" w:rsidR="00F41136" w:rsidRPr="00B23BD5" w:rsidRDefault="00F41136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B23BD5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15.1. Natural hazards in coastal regions (UTCB)</w:t>
            </w:r>
          </w:p>
        </w:tc>
        <w:tc>
          <w:tcPr>
            <w:tcW w:w="1882" w:type="dxa"/>
          </w:tcPr>
          <w:p w14:paraId="355D9893" w14:textId="77777777" w:rsidR="00F41136" w:rsidRPr="00B23BD5" w:rsidRDefault="00F41136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B3C780" w14:textId="77777777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171484A6" w14:textId="77777777" w:rsidR="00C83E97" w:rsidRDefault="00C83E97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5CDAA904" w14:textId="6FE74A26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C87547" w:rsidRPr="00441238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14:paraId="4B92F4FD" w14:textId="669242D5" w:rsidR="00F41136" w:rsidRPr="00441238" w:rsidRDefault="00F41136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Name</w:t>
      </w:r>
    </w:p>
    <w:p w14:paraId="5FCD7562" w14:textId="77777777" w:rsidR="00F41136" w:rsidRPr="00441238" w:rsidRDefault="00F41136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681D2AE2" w14:textId="17A09D56" w:rsidR="00F41136" w:rsidRPr="00441238" w:rsidRDefault="00F41136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07C0ADF5" w14:textId="05DE4EF3" w:rsidR="00AA06E8" w:rsidRPr="00441238" w:rsidRDefault="00AA06E8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C876392" w14:textId="77777777" w:rsidR="00AA06E8" w:rsidRPr="00441238" w:rsidRDefault="00AA06E8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7662FAC" w14:textId="7B88CD0D" w:rsidR="00407494" w:rsidRPr="00441238" w:rsidRDefault="00F41136" w:rsidP="00C8754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sectPr w:rsidR="00407494" w:rsidRPr="00441238" w:rsidSect="00B23BD5">
      <w:footerReference w:type="default" r:id="rId9"/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91C3" w14:textId="77777777" w:rsidR="00D4234F" w:rsidRDefault="00D4234F" w:rsidP="00B23BD5">
      <w:pPr>
        <w:spacing w:after="0" w:line="240" w:lineRule="auto"/>
      </w:pPr>
      <w:r>
        <w:separator/>
      </w:r>
    </w:p>
  </w:endnote>
  <w:endnote w:type="continuationSeparator" w:id="0">
    <w:p w14:paraId="1B85E56E" w14:textId="77777777" w:rsidR="00D4234F" w:rsidRDefault="00D4234F" w:rsidP="00B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64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468B" w14:textId="6CB3DAA6" w:rsidR="00B23BD5" w:rsidRDefault="00B23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F097C" w14:textId="77777777" w:rsidR="00B23BD5" w:rsidRDefault="00B2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8F6A5" w14:textId="77777777" w:rsidR="00D4234F" w:rsidRDefault="00D4234F" w:rsidP="00B23BD5">
      <w:pPr>
        <w:spacing w:after="0" w:line="240" w:lineRule="auto"/>
      </w:pPr>
      <w:r>
        <w:separator/>
      </w:r>
    </w:p>
  </w:footnote>
  <w:footnote w:type="continuationSeparator" w:id="0">
    <w:p w14:paraId="7458D7C9" w14:textId="77777777" w:rsidR="00D4234F" w:rsidRDefault="00D4234F" w:rsidP="00B2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6E6"/>
    <w:multiLevelType w:val="multilevel"/>
    <w:tmpl w:val="35CAE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0685208"/>
    <w:multiLevelType w:val="multilevel"/>
    <w:tmpl w:val="4788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755E5D"/>
    <w:multiLevelType w:val="hybridMultilevel"/>
    <w:tmpl w:val="CFB4E5D0"/>
    <w:lvl w:ilvl="0" w:tplc="324C0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36"/>
    <w:rsid w:val="00085FF5"/>
    <w:rsid w:val="00407494"/>
    <w:rsid w:val="00441238"/>
    <w:rsid w:val="0048033E"/>
    <w:rsid w:val="00494A1F"/>
    <w:rsid w:val="008316A2"/>
    <w:rsid w:val="009E3E55"/>
    <w:rsid w:val="00A34AE8"/>
    <w:rsid w:val="00A648C6"/>
    <w:rsid w:val="00A838DC"/>
    <w:rsid w:val="00AA06E8"/>
    <w:rsid w:val="00AB549E"/>
    <w:rsid w:val="00B23BD5"/>
    <w:rsid w:val="00B359FD"/>
    <w:rsid w:val="00C83E97"/>
    <w:rsid w:val="00C87547"/>
    <w:rsid w:val="00D4234F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9352"/>
  <w15:chartTrackingRefBased/>
  <w15:docId w15:val="{8E744A4B-02AD-4FB4-AA1A-5D6C6B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36"/>
    <w:pPr>
      <w:ind w:left="720"/>
      <w:contextualSpacing/>
    </w:pPr>
  </w:style>
  <w:style w:type="table" w:styleId="TableGrid">
    <w:name w:val="Table Grid"/>
    <w:basedOn w:val="TableNormal"/>
    <w:uiPriority w:val="39"/>
    <w:rsid w:val="00F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5"/>
  </w:style>
  <w:style w:type="paragraph" w:styleId="Footer">
    <w:name w:val="footer"/>
    <w:basedOn w:val="Normal"/>
    <w:link w:val="Foot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Alex Aldea</cp:lastModifiedBy>
  <cp:revision>11</cp:revision>
  <cp:lastPrinted>2020-10-16T07:17:00Z</cp:lastPrinted>
  <dcterms:created xsi:type="dcterms:W3CDTF">2020-10-15T05:46:00Z</dcterms:created>
  <dcterms:modified xsi:type="dcterms:W3CDTF">2020-10-17T10:51:00Z</dcterms:modified>
</cp:coreProperties>
</file>