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9F3" w:rsidRPr="002A0261" w:rsidRDefault="00524A8C" w:rsidP="00A91D75">
      <w:pPr>
        <w:rPr>
          <w:lang w:val="ro-RO"/>
        </w:rPr>
      </w:pPr>
      <w:r>
        <w:rPr>
          <w:noProof/>
          <w:lang w:eastAsia="en-US"/>
        </w:rPr>
        <w:pict>
          <v:roundrect id="Rounded Rectangle 1" o:spid="_x0000_s1026" style="position:absolute;margin-left:53pt;margin-top:33.7pt;width:313.35pt;height:72.6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" fillcolor="#a4830d [1638]" stroked="f">
            <v:fill color2="#f1cf54 [3014]" rotate="t" angle="180" colors="0 #c4a63c;52429f #ffda51;1 #ffdd4e" focus="100%" type="gradient">
              <o:fill v:ext="view" type="gradientUnscaled"/>
            </v:fill>
            <v:shadow on="t" color="black" opacity="22937f" origin=",.5" offset="0,.63889mm"/>
            <v:textbox>
              <w:txbxContent>
                <w:p w:rsidR="00290556" w:rsidRPr="00CF4B7F" w:rsidRDefault="00290556" w:rsidP="00CF4B7F">
                  <w:pPr>
                    <w:jc w:val="center"/>
                    <w:rPr>
                      <w:b/>
                      <w:szCs w:val="24"/>
                      <w:lang w:val="ro-RO"/>
                    </w:rPr>
                  </w:pPr>
                  <w:r w:rsidRPr="00CF4B7F">
                    <w:rPr>
                      <w:b/>
                      <w:szCs w:val="24"/>
                      <w:lang w:val="ro-RO"/>
                    </w:rPr>
                    <w:t>UNIVERSITATEA TEHNICĂ DE CONSTRUCȚII BUCUREȘTI</w:t>
                  </w:r>
                </w:p>
              </w:txbxContent>
            </v:textbox>
          </v:roundrect>
        </w:pict>
      </w:r>
      <w:r w:rsidR="00CA05AB" w:rsidRPr="002A0261">
        <w:rPr>
          <w:noProof/>
          <w:lang w:eastAsia="en-US"/>
        </w:rPr>
        <w:drawing>
          <wp:anchor distT="0" distB="0" distL="114300" distR="114300" simplePos="0" relativeHeight="251658240" behindDoc="1" locked="0" layoutInCell="1" allowOverlap="1">
            <wp:simplePos x="0" y="0"/>
            <wp:positionH relativeFrom="column">
              <wp:posOffset>-13335</wp:posOffset>
            </wp:positionH>
            <wp:positionV relativeFrom="page">
              <wp:posOffset>1971040</wp:posOffset>
            </wp:positionV>
            <wp:extent cx="6219825" cy="5179060"/>
            <wp:effectExtent l="0" t="0" r="952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tail of persons hands with scissors, markers, worki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219825" cy="5179060"/>
                    </a:xfrm>
                    <a:prstGeom prst="rect">
                      <a:avLst/>
                    </a:prstGeom>
                  </pic:spPr>
                </pic:pic>
              </a:graphicData>
            </a:graphic>
          </wp:anchor>
        </w:drawing>
      </w:r>
      <w:r>
        <w:rPr>
          <w:noProof/>
          <w:lang w:eastAsia="en-US"/>
        </w:rPr>
        <w:pict>
          <v:rect id="Rectangle 2" o:spid="_x0000_s1030" alt="colored rectangle" style="position:absolute;margin-left:-57.6pt;margin-top:49.7pt;width:454.3pt;height:327.55pt;z-index:-251659264;visibility:visible;mso-position-horizontal-relative:text;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" fillcolor="#f3d569 [3204]" stroked="f" strokeweight="2pt">
            <w10:wrap anchory="page"/>
          </v:rect>
        </w:pict>
      </w:r>
    </w:p>
    <w:tbl>
      <w:tblPr>
        <w:tblpPr w:leftFromText="180" w:rightFromText="180" w:vertAnchor="text" w:horzAnchor="page" w:tblpX="2563" w:tblpY="9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rsidRPr="002A0261" w:rsidTr="00CF4B7F">
        <w:trPr>
          <w:trHeight w:val="2150"/>
        </w:trPr>
        <w:tc>
          <w:tcPr>
            <w:tcW w:w="5760" w:type="dxa"/>
            <w:tcBorders>
              <w:top w:val="nil"/>
              <w:left w:val="nil"/>
              <w:bottom w:val="nil"/>
              <w:right w:val="nil"/>
            </w:tcBorders>
            <w:vAlign w:val="center"/>
          </w:tcPr>
          <w:p w:rsidR="00CF4B7F" w:rsidRPr="002A0261" w:rsidRDefault="00524A8C" w:rsidP="00CF4B7F">
            <w:pPr>
              <w:pStyle w:val="Titlu"/>
              <w:framePr w:hSpace="0" w:wrap="auto" w:vAnchor="margin" w:xAlign="left" w:yAlign="inline"/>
              <w:jc w:val="center"/>
              <w:rPr>
                <w:rFonts w:ascii="Calibri" w:hAnsi="Calibri" w:cs="Calibri"/>
                <w:sz w:val="40"/>
                <w:szCs w:val="40"/>
                <w:lang w:val="ro-RO"/>
              </w:rPr>
            </w:pPr>
            <w:r>
              <w:rPr>
                <w:rFonts w:ascii="Calibri" w:hAnsi="Calibri" w:cs="Calibri"/>
                <w:noProof/>
                <w:sz w:val="40"/>
                <w:szCs w:val="40"/>
                <w:lang w:eastAsia="en-US"/>
              </w:rPr>
              <w:pict>
                <v:shape id="Rectangle: Single Corner Snipped 4" o:spid="_x0000_s1029" alt="colored rectangle" style="position:absolute;left:0;text-align:left;margin-left:-88.7pt;margin-top:-1.15pt;width:459.75pt;height:116.9p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5838825,148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" path="m,l5128720,r710105,710105l5838825,1484986,,1484986,,xe" fillcolor="#3a3363 [3215]" stroked="f">
                  <v:path arrowok="t" o:connecttype="custom" o:connectlocs="0,0;5128720,0;5838825,710105;5838825,1484986;0,1484986;0,0" o:connectangles="0,0,0,0,0,0"/>
                  <w10:wrap anchorx="margin" anchory="page"/>
                </v:shape>
              </w:pict>
            </w:r>
            <w:r w:rsidR="00CF4B7F" w:rsidRPr="002A0261">
              <w:rPr>
                <w:rFonts w:ascii="Calibri" w:hAnsi="Calibri" w:cs="Calibri"/>
                <w:sz w:val="40"/>
                <w:szCs w:val="40"/>
                <w:lang w:val="ro-RO"/>
              </w:rPr>
              <w:t>REGULAMENT</w:t>
            </w:r>
          </w:p>
          <w:p w:rsidR="00A91D75" w:rsidRPr="002A0261" w:rsidRDefault="00DD145A" w:rsidP="00CF4B7F">
            <w:pPr>
              <w:pStyle w:val="Titlu"/>
              <w:framePr w:hSpace="0" w:wrap="auto" w:vAnchor="margin" w:xAlign="left" w:yAlign="inline"/>
              <w:jc w:val="center"/>
              <w:rPr>
                <w:rFonts w:ascii="Calibri" w:hAnsi="Calibri" w:cs="Calibri"/>
                <w:sz w:val="28"/>
                <w:szCs w:val="28"/>
                <w:lang w:val="ro-RO"/>
              </w:rPr>
            </w:pPr>
            <w:r w:rsidRPr="002A0261">
              <w:rPr>
                <w:rFonts w:ascii="Calibri" w:hAnsi="Calibri" w:cs="Calibri"/>
                <w:sz w:val="28"/>
                <w:szCs w:val="28"/>
                <w:lang w:val="ro-RO"/>
              </w:rPr>
              <w:t>P</w:t>
            </w:r>
            <w:r w:rsidR="00CF4B7F" w:rsidRPr="002A0261">
              <w:rPr>
                <w:rFonts w:ascii="Calibri" w:hAnsi="Calibri" w:cs="Calibri"/>
                <w:sz w:val="28"/>
                <w:szCs w:val="28"/>
                <w:lang w:val="ro-RO"/>
              </w:rPr>
              <w:t>rivind</w:t>
            </w:r>
            <w:r>
              <w:rPr>
                <w:rFonts w:ascii="Calibri" w:hAnsi="Calibri" w:cs="Calibri"/>
                <w:sz w:val="28"/>
                <w:szCs w:val="28"/>
                <w:lang w:val="ro-RO"/>
              </w:rPr>
              <w:t xml:space="preserve"> </w:t>
            </w:r>
            <w:bookmarkStart w:id="0" w:name="_GoBack"/>
            <w:bookmarkEnd w:id="0"/>
            <w:r w:rsidR="00CF4B7F" w:rsidRPr="002A0261">
              <w:rPr>
                <w:rFonts w:ascii="Calibri" w:hAnsi="Calibri" w:cs="Calibri"/>
                <w:sz w:val="28"/>
                <w:szCs w:val="28"/>
                <w:lang w:val="ro-RO"/>
              </w:rPr>
              <w:t xml:space="preserve">desfășurarea concursului </w:t>
            </w:r>
            <w:proofErr w:type="spellStart"/>
            <w:r w:rsidR="00CF4B7F" w:rsidRPr="002A0261">
              <w:rPr>
                <w:rFonts w:ascii="Calibri" w:hAnsi="Calibri" w:cs="Calibri"/>
                <w:sz w:val="28"/>
                <w:szCs w:val="28"/>
                <w:lang w:val="ro-RO"/>
              </w:rPr>
              <w:t>deplanuri</w:t>
            </w:r>
            <w:proofErr w:type="spellEnd"/>
            <w:r w:rsidR="00CF4B7F" w:rsidRPr="002A0261">
              <w:rPr>
                <w:rFonts w:ascii="Calibri" w:hAnsi="Calibri" w:cs="Calibri"/>
                <w:sz w:val="28"/>
                <w:szCs w:val="28"/>
                <w:lang w:val="ro-RO"/>
              </w:rPr>
              <w:t xml:space="preserve"> de afaceri</w:t>
            </w:r>
          </w:p>
          <w:p w:rsidR="00CF4B7F" w:rsidRPr="002A0261" w:rsidRDefault="00CF4B7F" w:rsidP="00CF4B7F">
            <w:pPr>
              <w:pStyle w:val="Titlu"/>
              <w:framePr w:hSpace="0" w:wrap="auto" w:vAnchor="margin" w:xAlign="left" w:yAlign="inline"/>
              <w:rPr>
                <w:rFonts w:ascii="Calibri" w:hAnsi="Calibri" w:cs="Calibri"/>
                <w:sz w:val="28"/>
                <w:szCs w:val="28"/>
                <w:lang w:val="ro-RO"/>
              </w:rPr>
            </w:pPr>
          </w:p>
          <w:p w:rsidR="00CF4B7F" w:rsidRPr="002A0261" w:rsidRDefault="00CF4B7F" w:rsidP="00CF4B7F">
            <w:pPr>
              <w:pStyle w:val="Titlu"/>
              <w:framePr w:hSpace="0" w:wrap="auto" w:vAnchor="margin" w:xAlign="left" w:yAlign="inline"/>
              <w:rPr>
                <w:lang w:val="ro-RO"/>
              </w:rPr>
            </w:pPr>
            <w:r w:rsidRPr="002A0261">
              <w:rPr>
                <w:rFonts w:ascii="Calibri" w:hAnsi="Calibri" w:cs="Calibri"/>
                <w:sz w:val="28"/>
                <w:szCs w:val="28"/>
                <w:lang w:val="ro-RO"/>
              </w:rPr>
              <w:t>Proiect:</w:t>
            </w:r>
            <w:r w:rsidR="00E22972">
              <w:rPr>
                <w:rFonts w:ascii="Calibri" w:hAnsi="Calibri" w:cs="Calibri"/>
                <w:sz w:val="28"/>
                <w:szCs w:val="28"/>
                <w:lang w:val="ro-RO"/>
              </w:rPr>
              <w:t xml:space="preserve"> „Cultivarea Abilităților Antreprenoriale – CLAR 2.0”</w:t>
            </w: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3567"/>
        <w:gridCol w:w="2940"/>
        <w:gridCol w:w="3483"/>
      </w:tblGrid>
      <w:tr w:rsidR="00CF4B7F" w:rsidRPr="002A0261" w:rsidTr="00C6323A">
        <w:trPr>
          <w:trHeight w:val="358"/>
        </w:trPr>
        <w:tc>
          <w:tcPr>
            <w:tcW w:w="3567" w:type="dxa"/>
          </w:tcPr>
          <w:p w:rsidR="00A91D75" w:rsidRPr="002A0261" w:rsidRDefault="00A91D75" w:rsidP="00A91D75">
            <w:pPr>
              <w:rPr>
                <w:lang w:val="ro-RO"/>
              </w:rPr>
            </w:pPr>
          </w:p>
        </w:tc>
        <w:tc>
          <w:tcPr>
            <w:tcW w:w="2940" w:type="dxa"/>
            <w:vAlign w:val="bottom"/>
          </w:tcPr>
          <w:p w:rsidR="00A91D75" w:rsidRPr="002A0261" w:rsidRDefault="00A91D75" w:rsidP="00A91D75">
            <w:pPr>
              <w:rPr>
                <w:lang w:val="ro-RO"/>
              </w:rPr>
            </w:pPr>
          </w:p>
        </w:tc>
        <w:tc>
          <w:tcPr>
            <w:tcW w:w="3483" w:type="dxa"/>
            <w:vAlign w:val="bottom"/>
          </w:tcPr>
          <w:p w:rsidR="00A91D75" w:rsidRPr="002A0261" w:rsidRDefault="00A91D75" w:rsidP="00A91D75">
            <w:pPr>
              <w:jc w:val="right"/>
              <w:rPr>
                <w:lang w:val="ro-RO"/>
              </w:rPr>
            </w:pPr>
          </w:p>
        </w:tc>
      </w:tr>
      <w:tr w:rsidR="00CF4B7F" w:rsidRPr="002A0261" w:rsidTr="00C6323A">
        <w:trPr>
          <w:trHeight w:val="1197"/>
        </w:trPr>
        <w:tc>
          <w:tcPr>
            <w:tcW w:w="3567" w:type="dxa"/>
          </w:tcPr>
          <w:p w:rsidR="00A91D75" w:rsidRPr="002A0261" w:rsidRDefault="00A91D75" w:rsidP="00A91D75">
            <w:pPr>
              <w:rPr>
                <w:noProof/>
                <w:lang w:val="ro-RO"/>
              </w:rPr>
            </w:pPr>
          </w:p>
        </w:tc>
        <w:tc>
          <w:tcPr>
            <w:tcW w:w="2940" w:type="dxa"/>
            <w:vAlign w:val="bottom"/>
          </w:tcPr>
          <w:p w:rsidR="00A91D75" w:rsidRPr="002A0261" w:rsidRDefault="00A91D75" w:rsidP="00A91D75">
            <w:pPr>
              <w:rPr>
                <w:noProof/>
                <w:lang w:val="ro-RO"/>
              </w:rPr>
            </w:pPr>
          </w:p>
        </w:tc>
        <w:tc>
          <w:tcPr>
            <w:tcW w:w="3483" w:type="dxa"/>
            <w:vAlign w:val="bottom"/>
          </w:tcPr>
          <w:p w:rsidR="00A91D75" w:rsidRPr="002A0261" w:rsidRDefault="00E22972" w:rsidP="00A91D75">
            <w:pPr>
              <w:jc w:val="right"/>
              <w:rPr>
                <w:noProof/>
                <w:lang w:val="ro-RO"/>
              </w:rPr>
            </w:pPr>
            <w:r>
              <w:rPr>
                <w:noProof/>
                <w:lang w:eastAsia="en-US"/>
              </w:rPr>
              <w:drawing>
                <wp:inline distT="0" distB="0" distL="0" distR="0">
                  <wp:extent cx="827314" cy="644297"/>
                  <wp:effectExtent l="0" t="0" r="0" b="3810"/>
                  <wp:docPr id="41" name="Picture 41" descr="C:\Users\mirun\AppData\Local\Microsoft\Windows\INetCache\Content.MSO\9167C2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mirun\AppData\Local\Microsoft\Windows\INetCache\Content.MSO\9167C22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623" cy="661671"/>
                          </a:xfrm>
                          <a:prstGeom prst="rect">
                            <a:avLst/>
                          </a:prstGeom>
                          <a:noFill/>
                          <a:ln>
                            <a:noFill/>
                          </a:ln>
                        </pic:spPr>
                      </pic:pic>
                    </a:graphicData>
                  </a:graphic>
                </wp:inline>
              </w:drawing>
            </w:r>
          </w:p>
        </w:tc>
      </w:tr>
    </w:tbl>
    <w:sdt>
      <w:sdtPr>
        <w:rPr>
          <w:rFonts w:asciiTheme="minorHAnsi" w:eastAsiaTheme="minorHAnsi" w:hAnsiTheme="minorHAnsi" w:cstheme="minorBidi"/>
          <w:b w:val="0"/>
          <w:bCs w:val="0"/>
          <w:caps w:val="0"/>
          <w:kern w:val="0"/>
          <w:sz w:val="24"/>
          <w:lang w:val="ro-RO"/>
        </w:rPr>
        <w:id w:val="1656960058"/>
        <w:docPartObj>
          <w:docPartGallery w:val="Table of Contents"/>
          <w:docPartUnique/>
        </w:docPartObj>
      </w:sdtPr>
      <w:sdtEndPr>
        <w:rPr>
          <w:noProof/>
        </w:rPr>
      </w:sdtEndPr>
      <w:sdtContent>
        <w:p w:rsidR="00E523C3" w:rsidRPr="002A0261" w:rsidRDefault="00524A8C" w:rsidP="00E523C3">
          <w:pPr>
            <w:pStyle w:val="Titlucuprins"/>
            <w:rPr>
              <w:lang w:val="ro-RO"/>
            </w:rPr>
          </w:pPr>
          <w:r>
            <w:rPr>
              <w:noProof/>
              <w:lang w:eastAsia="en-US"/>
            </w:rPr>
            <w:pict>
              <v:rect id="Rectangle 31" o:spid="_x0000_s1028" alt="colored contents page background" style="position:absolute;margin-left:-59.65pt;margin-top:-.05pt;width:617.05pt;height:794pt;z-index:-251660289;visibility:visible;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" fillcolor="#f3d569 [3204]" stroked="f" strokeweight="2pt">
                <w10:wrap anchory="page"/>
              </v:rect>
            </w:pict>
          </w:r>
          <w:r w:rsidR="00CF4B7F" w:rsidRPr="002A0261">
            <w:rPr>
              <w:lang w:val="ro-RO"/>
            </w:rPr>
            <w:t>Cuprins</w:t>
          </w:r>
        </w:p>
        <w:p w:rsidR="002C6482" w:rsidRDefault="00EF1287">
          <w:pPr>
            <w:pStyle w:val="Cuprins1"/>
            <w:rPr>
              <w:rFonts w:eastAsiaTheme="minorEastAsia"/>
              <w:color w:val="auto"/>
              <w:kern w:val="0"/>
              <w:sz w:val="22"/>
              <w:szCs w:val="22"/>
              <w:lang w:eastAsia="en-US"/>
            </w:rPr>
          </w:pPr>
          <w:r w:rsidRPr="002A0261">
            <w:rPr>
              <w:lang w:val="ro-RO"/>
            </w:rPr>
            <w:fldChar w:fldCharType="begin"/>
          </w:r>
          <w:r w:rsidR="00E523C3" w:rsidRPr="002A0261">
            <w:rPr>
              <w:lang w:val="ro-RO"/>
            </w:rPr>
            <w:instrText xml:space="preserve"> TOC \o "1-3" \h \z \u </w:instrText>
          </w:r>
          <w:r w:rsidRPr="002A0261">
            <w:rPr>
              <w:lang w:val="ro-RO"/>
            </w:rPr>
            <w:fldChar w:fldCharType="separate"/>
          </w:r>
          <w:hyperlink w:anchor="_Toc57884869" w:history="1">
            <w:r w:rsidR="002C6482" w:rsidRPr="00B471CA">
              <w:rPr>
                <w:rStyle w:val="Hyperlink"/>
                <w:rFonts w:ascii="Times New Roman" w:hAnsi="Times New Roman" w:cs="Times New Roman"/>
                <w:lang w:val="ro-RO"/>
              </w:rPr>
              <w:t>ASPECTE GENERALE PRIVIND ORGANIZAREA ȘI DERULAREA CONCURSULUI</w:t>
            </w:r>
            <w:r w:rsidR="002C6482">
              <w:rPr>
                <w:webHidden/>
              </w:rPr>
              <w:tab/>
            </w:r>
            <w:r w:rsidR="002C6482">
              <w:rPr>
                <w:webHidden/>
              </w:rPr>
              <w:fldChar w:fldCharType="begin"/>
            </w:r>
            <w:r w:rsidR="002C6482">
              <w:rPr>
                <w:webHidden/>
              </w:rPr>
              <w:instrText xml:space="preserve"> PAGEREF _Toc57884869 \h </w:instrText>
            </w:r>
            <w:r w:rsidR="002C6482">
              <w:rPr>
                <w:webHidden/>
              </w:rPr>
            </w:r>
            <w:r w:rsidR="002C6482">
              <w:rPr>
                <w:webHidden/>
              </w:rPr>
              <w:fldChar w:fldCharType="separate"/>
            </w:r>
            <w:r w:rsidR="002C6482">
              <w:rPr>
                <w:webHidden/>
              </w:rPr>
              <w:t>3</w:t>
            </w:r>
            <w:r w:rsidR="002C6482">
              <w:rPr>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70" w:history="1">
            <w:r w:rsidR="002C6482" w:rsidRPr="00B471CA">
              <w:rPr>
                <w:rStyle w:val="Hyperlink"/>
                <w:rFonts w:ascii="Times New Roman" w:hAnsi="Times New Roman" w:cs="Times New Roman"/>
                <w:noProof/>
                <w:lang w:val="ro-RO"/>
              </w:rPr>
              <w:t>PREVEDERI APLICABILE</w:t>
            </w:r>
            <w:r w:rsidR="002C6482">
              <w:rPr>
                <w:noProof/>
                <w:webHidden/>
              </w:rPr>
              <w:tab/>
            </w:r>
            <w:r w:rsidR="002C6482">
              <w:rPr>
                <w:noProof/>
                <w:webHidden/>
              </w:rPr>
              <w:fldChar w:fldCharType="begin"/>
            </w:r>
            <w:r w:rsidR="002C6482">
              <w:rPr>
                <w:noProof/>
                <w:webHidden/>
              </w:rPr>
              <w:instrText xml:space="preserve"> PAGEREF _Toc57884870 \h </w:instrText>
            </w:r>
            <w:r w:rsidR="002C6482">
              <w:rPr>
                <w:noProof/>
                <w:webHidden/>
              </w:rPr>
            </w:r>
            <w:r w:rsidR="002C6482">
              <w:rPr>
                <w:noProof/>
                <w:webHidden/>
              </w:rPr>
              <w:fldChar w:fldCharType="separate"/>
            </w:r>
            <w:r w:rsidR="002C6482">
              <w:rPr>
                <w:noProof/>
                <w:webHidden/>
              </w:rPr>
              <w:t>3</w:t>
            </w:r>
            <w:r w:rsidR="002C6482">
              <w:rPr>
                <w:noProof/>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71" w:history="1">
            <w:r w:rsidR="002C6482" w:rsidRPr="00B471CA">
              <w:rPr>
                <w:rStyle w:val="Hyperlink"/>
                <w:rFonts w:ascii="Times New Roman" w:hAnsi="Times New Roman" w:cs="Times New Roman"/>
                <w:noProof/>
                <w:lang w:val="ro-RO"/>
              </w:rPr>
              <w:t>CADRUL GENERAL</w:t>
            </w:r>
            <w:r w:rsidR="002C6482">
              <w:rPr>
                <w:noProof/>
                <w:webHidden/>
              </w:rPr>
              <w:tab/>
            </w:r>
            <w:r w:rsidR="002C6482">
              <w:rPr>
                <w:noProof/>
                <w:webHidden/>
              </w:rPr>
              <w:fldChar w:fldCharType="begin"/>
            </w:r>
            <w:r w:rsidR="002C6482">
              <w:rPr>
                <w:noProof/>
                <w:webHidden/>
              </w:rPr>
              <w:instrText xml:space="preserve"> PAGEREF _Toc57884871 \h </w:instrText>
            </w:r>
            <w:r w:rsidR="002C6482">
              <w:rPr>
                <w:noProof/>
                <w:webHidden/>
              </w:rPr>
            </w:r>
            <w:r w:rsidR="002C6482">
              <w:rPr>
                <w:noProof/>
                <w:webHidden/>
              </w:rPr>
              <w:fldChar w:fldCharType="separate"/>
            </w:r>
            <w:r w:rsidR="002C6482">
              <w:rPr>
                <w:noProof/>
                <w:webHidden/>
              </w:rPr>
              <w:t>3</w:t>
            </w:r>
            <w:r w:rsidR="002C6482">
              <w:rPr>
                <w:noProof/>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72" w:history="1">
            <w:r w:rsidR="002C6482" w:rsidRPr="00B471CA">
              <w:rPr>
                <w:rStyle w:val="Hyperlink"/>
                <w:rFonts w:ascii="Times New Roman" w:hAnsi="Times New Roman" w:cs="Times New Roman"/>
                <w:noProof/>
                <w:lang w:val="ro-RO"/>
              </w:rPr>
              <w:t>CONDIȚII MINIME OBLIGATORII PENTRU CONCURSUL DE PLANURI DE AFACERI</w:t>
            </w:r>
            <w:r w:rsidR="002C6482">
              <w:rPr>
                <w:noProof/>
                <w:webHidden/>
              </w:rPr>
              <w:tab/>
            </w:r>
            <w:r w:rsidR="002C6482">
              <w:rPr>
                <w:noProof/>
                <w:webHidden/>
              </w:rPr>
              <w:fldChar w:fldCharType="begin"/>
            </w:r>
            <w:r w:rsidR="002C6482">
              <w:rPr>
                <w:noProof/>
                <w:webHidden/>
              </w:rPr>
              <w:instrText xml:space="preserve"> PAGEREF _Toc57884872 \h </w:instrText>
            </w:r>
            <w:r w:rsidR="002C6482">
              <w:rPr>
                <w:noProof/>
                <w:webHidden/>
              </w:rPr>
            </w:r>
            <w:r w:rsidR="002C6482">
              <w:rPr>
                <w:noProof/>
                <w:webHidden/>
              </w:rPr>
              <w:fldChar w:fldCharType="separate"/>
            </w:r>
            <w:r w:rsidR="002C6482">
              <w:rPr>
                <w:noProof/>
                <w:webHidden/>
              </w:rPr>
              <w:t>3</w:t>
            </w:r>
            <w:r w:rsidR="002C6482">
              <w:rPr>
                <w:noProof/>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73" w:history="1">
            <w:r w:rsidR="002C6482" w:rsidRPr="00B471CA">
              <w:rPr>
                <w:rStyle w:val="Hyperlink"/>
                <w:rFonts w:ascii="Times New Roman" w:hAnsi="Times New Roman" w:cs="Times New Roman"/>
                <w:noProof/>
                <w:lang w:val="ro-RO"/>
              </w:rPr>
              <w:t>CATEGORII DE APLICANȚI ELIGIBILI</w:t>
            </w:r>
            <w:r w:rsidR="002C6482">
              <w:rPr>
                <w:noProof/>
                <w:webHidden/>
              </w:rPr>
              <w:tab/>
            </w:r>
            <w:r w:rsidR="002C6482">
              <w:rPr>
                <w:noProof/>
                <w:webHidden/>
              </w:rPr>
              <w:fldChar w:fldCharType="begin"/>
            </w:r>
            <w:r w:rsidR="002C6482">
              <w:rPr>
                <w:noProof/>
                <w:webHidden/>
              </w:rPr>
              <w:instrText xml:space="preserve"> PAGEREF _Toc57884873 \h </w:instrText>
            </w:r>
            <w:r w:rsidR="002C6482">
              <w:rPr>
                <w:noProof/>
                <w:webHidden/>
              </w:rPr>
            </w:r>
            <w:r w:rsidR="002C6482">
              <w:rPr>
                <w:noProof/>
                <w:webHidden/>
              </w:rPr>
              <w:fldChar w:fldCharType="separate"/>
            </w:r>
            <w:r w:rsidR="002C6482">
              <w:rPr>
                <w:noProof/>
                <w:webHidden/>
              </w:rPr>
              <w:t>4</w:t>
            </w:r>
            <w:r w:rsidR="002C6482">
              <w:rPr>
                <w:noProof/>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74" w:history="1">
            <w:r w:rsidR="002C6482" w:rsidRPr="00B471CA">
              <w:rPr>
                <w:rStyle w:val="Hyperlink"/>
                <w:rFonts w:ascii="Times New Roman" w:hAnsi="Times New Roman" w:cs="Times New Roman"/>
                <w:noProof/>
                <w:lang w:val="ro-RO"/>
              </w:rPr>
              <w:t>DOSARUL DE CONCURS</w:t>
            </w:r>
            <w:r w:rsidR="002C6482">
              <w:rPr>
                <w:noProof/>
                <w:webHidden/>
              </w:rPr>
              <w:tab/>
            </w:r>
            <w:r w:rsidR="002C6482">
              <w:rPr>
                <w:noProof/>
                <w:webHidden/>
              </w:rPr>
              <w:fldChar w:fldCharType="begin"/>
            </w:r>
            <w:r w:rsidR="002C6482">
              <w:rPr>
                <w:noProof/>
                <w:webHidden/>
              </w:rPr>
              <w:instrText xml:space="preserve"> PAGEREF _Toc57884874 \h </w:instrText>
            </w:r>
            <w:r w:rsidR="002C6482">
              <w:rPr>
                <w:noProof/>
                <w:webHidden/>
              </w:rPr>
            </w:r>
            <w:r w:rsidR="002C6482">
              <w:rPr>
                <w:noProof/>
                <w:webHidden/>
              </w:rPr>
              <w:fldChar w:fldCharType="separate"/>
            </w:r>
            <w:r w:rsidR="002C6482">
              <w:rPr>
                <w:noProof/>
                <w:webHidden/>
              </w:rPr>
              <w:t>4</w:t>
            </w:r>
            <w:r w:rsidR="002C6482">
              <w:rPr>
                <w:noProof/>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75" w:history="1">
            <w:r w:rsidR="002C6482" w:rsidRPr="00B471CA">
              <w:rPr>
                <w:rStyle w:val="Hyperlink"/>
                <w:rFonts w:ascii="Times New Roman" w:hAnsi="Times New Roman" w:cs="Times New Roman"/>
                <w:noProof/>
                <w:lang w:val="ro-RO"/>
              </w:rPr>
              <w:t>MODALITATE DE TRANSMITERE</w:t>
            </w:r>
            <w:r w:rsidR="002C6482">
              <w:rPr>
                <w:noProof/>
                <w:webHidden/>
              </w:rPr>
              <w:tab/>
            </w:r>
            <w:r w:rsidR="002C6482">
              <w:rPr>
                <w:noProof/>
                <w:webHidden/>
              </w:rPr>
              <w:fldChar w:fldCharType="begin"/>
            </w:r>
            <w:r w:rsidR="002C6482">
              <w:rPr>
                <w:noProof/>
                <w:webHidden/>
              </w:rPr>
              <w:instrText xml:space="preserve"> PAGEREF _Toc57884875 \h </w:instrText>
            </w:r>
            <w:r w:rsidR="002C6482">
              <w:rPr>
                <w:noProof/>
                <w:webHidden/>
              </w:rPr>
            </w:r>
            <w:r w:rsidR="002C6482">
              <w:rPr>
                <w:noProof/>
                <w:webHidden/>
              </w:rPr>
              <w:fldChar w:fldCharType="separate"/>
            </w:r>
            <w:r w:rsidR="002C6482">
              <w:rPr>
                <w:noProof/>
                <w:webHidden/>
              </w:rPr>
              <w:t>4</w:t>
            </w:r>
            <w:r w:rsidR="002C6482">
              <w:rPr>
                <w:noProof/>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76" w:history="1">
            <w:r w:rsidR="002C6482" w:rsidRPr="00B471CA">
              <w:rPr>
                <w:rStyle w:val="Hyperlink"/>
                <w:rFonts w:ascii="Times New Roman" w:hAnsi="Times New Roman" w:cs="Times New Roman"/>
                <w:noProof/>
                <w:lang w:val="ro-RO"/>
              </w:rPr>
              <w:t>COMPONENȚĂ JURIU</w:t>
            </w:r>
            <w:r w:rsidR="002C6482">
              <w:rPr>
                <w:noProof/>
                <w:webHidden/>
              </w:rPr>
              <w:tab/>
            </w:r>
            <w:r w:rsidR="002C6482">
              <w:rPr>
                <w:noProof/>
                <w:webHidden/>
              </w:rPr>
              <w:fldChar w:fldCharType="begin"/>
            </w:r>
            <w:r w:rsidR="002C6482">
              <w:rPr>
                <w:noProof/>
                <w:webHidden/>
              </w:rPr>
              <w:instrText xml:space="preserve"> PAGEREF _Toc57884876 \h </w:instrText>
            </w:r>
            <w:r w:rsidR="002C6482">
              <w:rPr>
                <w:noProof/>
                <w:webHidden/>
              </w:rPr>
            </w:r>
            <w:r w:rsidR="002C6482">
              <w:rPr>
                <w:noProof/>
                <w:webHidden/>
              </w:rPr>
              <w:fldChar w:fldCharType="separate"/>
            </w:r>
            <w:r w:rsidR="002C6482">
              <w:rPr>
                <w:noProof/>
                <w:webHidden/>
              </w:rPr>
              <w:t>6</w:t>
            </w:r>
            <w:r w:rsidR="002C6482">
              <w:rPr>
                <w:noProof/>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77" w:history="1">
            <w:r w:rsidR="002C6482" w:rsidRPr="00B471CA">
              <w:rPr>
                <w:rStyle w:val="Hyperlink"/>
                <w:rFonts w:ascii="Times New Roman" w:hAnsi="Times New Roman" w:cs="Times New Roman"/>
                <w:noProof/>
                <w:lang w:val="ro-RO"/>
              </w:rPr>
              <w:t>TRANSPARENȚĂ, NONDISCRIMINARE, EGALITATE DE ȘANSE</w:t>
            </w:r>
            <w:r w:rsidR="002C6482">
              <w:rPr>
                <w:noProof/>
                <w:webHidden/>
              </w:rPr>
              <w:tab/>
            </w:r>
            <w:r w:rsidR="002C6482">
              <w:rPr>
                <w:noProof/>
                <w:webHidden/>
              </w:rPr>
              <w:fldChar w:fldCharType="begin"/>
            </w:r>
            <w:r w:rsidR="002C6482">
              <w:rPr>
                <w:noProof/>
                <w:webHidden/>
              </w:rPr>
              <w:instrText xml:space="preserve"> PAGEREF _Toc57884877 \h </w:instrText>
            </w:r>
            <w:r w:rsidR="002C6482">
              <w:rPr>
                <w:noProof/>
                <w:webHidden/>
              </w:rPr>
            </w:r>
            <w:r w:rsidR="002C6482">
              <w:rPr>
                <w:noProof/>
                <w:webHidden/>
              </w:rPr>
              <w:fldChar w:fldCharType="separate"/>
            </w:r>
            <w:r w:rsidR="002C6482">
              <w:rPr>
                <w:noProof/>
                <w:webHidden/>
              </w:rPr>
              <w:t>6</w:t>
            </w:r>
            <w:r w:rsidR="002C6482">
              <w:rPr>
                <w:noProof/>
                <w:webHidden/>
              </w:rPr>
              <w:fldChar w:fldCharType="end"/>
            </w:r>
          </w:hyperlink>
        </w:p>
        <w:p w:rsidR="002C6482" w:rsidRDefault="00524A8C">
          <w:pPr>
            <w:pStyle w:val="Cuprins1"/>
            <w:rPr>
              <w:rFonts w:eastAsiaTheme="minorEastAsia"/>
              <w:color w:val="auto"/>
              <w:kern w:val="0"/>
              <w:sz w:val="22"/>
              <w:szCs w:val="22"/>
              <w:lang w:eastAsia="en-US"/>
            </w:rPr>
          </w:pPr>
          <w:hyperlink w:anchor="_Toc57884878" w:history="1">
            <w:r w:rsidR="002C6482" w:rsidRPr="00B471CA">
              <w:rPr>
                <w:rStyle w:val="Hyperlink"/>
                <w:rFonts w:ascii="Times New Roman" w:hAnsi="Times New Roman" w:cs="Times New Roman"/>
                <w:lang w:val="ro-RO"/>
              </w:rPr>
              <w:t>METODOLOGIA DE SELECȚIE</w:t>
            </w:r>
            <w:r w:rsidR="002C6482">
              <w:rPr>
                <w:webHidden/>
              </w:rPr>
              <w:tab/>
            </w:r>
            <w:r w:rsidR="002C6482">
              <w:rPr>
                <w:webHidden/>
              </w:rPr>
              <w:fldChar w:fldCharType="begin"/>
            </w:r>
            <w:r w:rsidR="002C6482">
              <w:rPr>
                <w:webHidden/>
              </w:rPr>
              <w:instrText xml:space="preserve"> PAGEREF _Toc57884878 \h </w:instrText>
            </w:r>
            <w:r w:rsidR="002C6482">
              <w:rPr>
                <w:webHidden/>
              </w:rPr>
            </w:r>
            <w:r w:rsidR="002C6482">
              <w:rPr>
                <w:webHidden/>
              </w:rPr>
              <w:fldChar w:fldCharType="separate"/>
            </w:r>
            <w:r w:rsidR="002C6482">
              <w:rPr>
                <w:webHidden/>
              </w:rPr>
              <w:t>7</w:t>
            </w:r>
            <w:r w:rsidR="002C6482">
              <w:rPr>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79" w:history="1">
            <w:r w:rsidR="002C6482" w:rsidRPr="00B471CA">
              <w:rPr>
                <w:rStyle w:val="Hyperlink"/>
                <w:rFonts w:ascii="Times New Roman" w:hAnsi="Times New Roman" w:cs="Times New Roman"/>
                <w:noProof/>
                <w:lang w:val="ro-RO"/>
              </w:rPr>
              <w:t>CONDIȚII MINIME OBLIGATORII PENTRU FIECARE CATEGORIE</w:t>
            </w:r>
            <w:r w:rsidR="002C6482">
              <w:rPr>
                <w:noProof/>
                <w:webHidden/>
              </w:rPr>
              <w:tab/>
            </w:r>
            <w:r w:rsidR="002C6482">
              <w:rPr>
                <w:noProof/>
                <w:webHidden/>
              </w:rPr>
              <w:fldChar w:fldCharType="begin"/>
            </w:r>
            <w:r w:rsidR="002C6482">
              <w:rPr>
                <w:noProof/>
                <w:webHidden/>
              </w:rPr>
              <w:instrText xml:space="preserve"> PAGEREF _Toc57884879 \h </w:instrText>
            </w:r>
            <w:r w:rsidR="002C6482">
              <w:rPr>
                <w:noProof/>
                <w:webHidden/>
              </w:rPr>
            </w:r>
            <w:r w:rsidR="002C6482">
              <w:rPr>
                <w:noProof/>
                <w:webHidden/>
              </w:rPr>
              <w:fldChar w:fldCharType="separate"/>
            </w:r>
            <w:r w:rsidR="002C6482">
              <w:rPr>
                <w:noProof/>
                <w:webHidden/>
              </w:rPr>
              <w:t>7</w:t>
            </w:r>
            <w:r w:rsidR="002C6482">
              <w:rPr>
                <w:noProof/>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80" w:history="1">
            <w:r w:rsidR="002C6482" w:rsidRPr="00B471CA">
              <w:rPr>
                <w:rStyle w:val="Hyperlink"/>
                <w:rFonts w:ascii="Times New Roman" w:hAnsi="Times New Roman" w:cs="Times New Roman"/>
                <w:noProof/>
              </w:rPr>
              <w:t>ETAPA I – VERIFICAREA CONDIȚIILOR DE ELIGIBILITATE</w:t>
            </w:r>
            <w:r w:rsidR="002C6482">
              <w:rPr>
                <w:noProof/>
                <w:webHidden/>
              </w:rPr>
              <w:tab/>
            </w:r>
            <w:r w:rsidR="002C6482">
              <w:rPr>
                <w:noProof/>
                <w:webHidden/>
              </w:rPr>
              <w:fldChar w:fldCharType="begin"/>
            </w:r>
            <w:r w:rsidR="002C6482">
              <w:rPr>
                <w:noProof/>
                <w:webHidden/>
              </w:rPr>
              <w:instrText xml:space="preserve"> PAGEREF _Toc57884880 \h </w:instrText>
            </w:r>
            <w:r w:rsidR="002C6482">
              <w:rPr>
                <w:noProof/>
                <w:webHidden/>
              </w:rPr>
            </w:r>
            <w:r w:rsidR="002C6482">
              <w:rPr>
                <w:noProof/>
                <w:webHidden/>
              </w:rPr>
              <w:fldChar w:fldCharType="separate"/>
            </w:r>
            <w:r w:rsidR="002C6482">
              <w:rPr>
                <w:noProof/>
                <w:webHidden/>
              </w:rPr>
              <w:t>7</w:t>
            </w:r>
            <w:r w:rsidR="002C6482">
              <w:rPr>
                <w:noProof/>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81" w:history="1">
            <w:r w:rsidR="002C6482" w:rsidRPr="00B471CA">
              <w:rPr>
                <w:rStyle w:val="Hyperlink"/>
                <w:rFonts w:ascii="Times New Roman" w:hAnsi="Times New Roman" w:cs="Times New Roman"/>
                <w:noProof/>
              </w:rPr>
              <w:t>ETAPA II – EVALUAREA TEHNICĂ ȘI FINANCIARĂ</w:t>
            </w:r>
            <w:r w:rsidR="002C6482">
              <w:rPr>
                <w:noProof/>
                <w:webHidden/>
              </w:rPr>
              <w:tab/>
            </w:r>
            <w:r w:rsidR="002C6482">
              <w:rPr>
                <w:noProof/>
                <w:webHidden/>
              </w:rPr>
              <w:fldChar w:fldCharType="begin"/>
            </w:r>
            <w:r w:rsidR="002C6482">
              <w:rPr>
                <w:noProof/>
                <w:webHidden/>
              </w:rPr>
              <w:instrText xml:space="preserve"> PAGEREF _Toc57884881 \h </w:instrText>
            </w:r>
            <w:r w:rsidR="002C6482">
              <w:rPr>
                <w:noProof/>
                <w:webHidden/>
              </w:rPr>
            </w:r>
            <w:r w:rsidR="002C6482">
              <w:rPr>
                <w:noProof/>
                <w:webHidden/>
              </w:rPr>
              <w:fldChar w:fldCharType="separate"/>
            </w:r>
            <w:r w:rsidR="002C6482">
              <w:rPr>
                <w:noProof/>
                <w:webHidden/>
              </w:rPr>
              <w:t>8</w:t>
            </w:r>
            <w:r w:rsidR="002C6482">
              <w:rPr>
                <w:noProof/>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82" w:history="1">
            <w:r w:rsidR="002C6482" w:rsidRPr="00B471CA">
              <w:rPr>
                <w:rStyle w:val="Hyperlink"/>
                <w:rFonts w:ascii="Times New Roman" w:hAnsi="Times New Roman" w:cs="Times New Roman"/>
                <w:noProof/>
                <w:lang w:val="ro-RO"/>
              </w:rPr>
              <w:t>SELECȚIE</w:t>
            </w:r>
            <w:r w:rsidR="002C6482">
              <w:rPr>
                <w:noProof/>
                <w:webHidden/>
              </w:rPr>
              <w:tab/>
            </w:r>
            <w:r w:rsidR="002C6482">
              <w:rPr>
                <w:noProof/>
                <w:webHidden/>
              </w:rPr>
              <w:fldChar w:fldCharType="begin"/>
            </w:r>
            <w:r w:rsidR="002C6482">
              <w:rPr>
                <w:noProof/>
                <w:webHidden/>
              </w:rPr>
              <w:instrText xml:space="preserve"> PAGEREF _Toc57884882 \h </w:instrText>
            </w:r>
            <w:r w:rsidR="002C6482">
              <w:rPr>
                <w:noProof/>
                <w:webHidden/>
              </w:rPr>
            </w:r>
            <w:r w:rsidR="002C6482">
              <w:rPr>
                <w:noProof/>
                <w:webHidden/>
              </w:rPr>
              <w:fldChar w:fldCharType="separate"/>
            </w:r>
            <w:r w:rsidR="002C6482">
              <w:rPr>
                <w:noProof/>
                <w:webHidden/>
              </w:rPr>
              <w:t>10</w:t>
            </w:r>
            <w:r w:rsidR="002C6482">
              <w:rPr>
                <w:noProof/>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83" w:history="1">
            <w:r w:rsidR="002C6482" w:rsidRPr="00B471CA">
              <w:rPr>
                <w:rStyle w:val="Hyperlink"/>
                <w:rFonts w:ascii="Times New Roman" w:hAnsi="Times New Roman" w:cs="Times New Roman"/>
                <w:noProof/>
              </w:rPr>
              <w:t>PUBLICARE REZULTATE</w:t>
            </w:r>
            <w:r w:rsidR="002C6482">
              <w:rPr>
                <w:noProof/>
                <w:webHidden/>
              </w:rPr>
              <w:tab/>
            </w:r>
            <w:r w:rsidR="002C6482">
              <w:rPr>
                <w:noProof/>
                <w:webHidden/>
              </w:rPr>
              <w:fldChar w:fldCharType="begin"/>
            </w:r>
            <w:r w:rsidR="002C6482">
              <w:rPr>
                <w:noProof/>
                <w:webHidden/>
              </w:rPr>
              <w:instrText xml:space="preserve"> PAGEREF _Toc57884883 \h </w:instrText>
            </w:r>
            <w:r w:rsidR="002C6482">
              <w:rPr>
                <w:noProof/>
                <w:webHidden/>
              </w:rPr>
            </w:r>
            <w:r w:rsidR="002C6482">
              <w:rPr>
                <w:noProof/>
                <w:webHidden/>
              </w:rPr>
              <w:fldChar w:fldCharType="separate"/>
            </w:r>
            <w:r w:rsidR="002C6482">
              <w:rPr>
                <w:noProof/>
                <w:webHidden/>
              </w:rPr>
              <w:t>11</w:t>
            </w:r>
            <w:r w:rsidR="002C6482">
              <w:rPr>
                <w:noProof/>
                <w:webHidden/>
              </w:rPr>
              <w:fldChar w:fldCharType="end"/>
            </w:r>
          </w:hyperlink>
        </w:p>
        <w:p w:rsidR="002C6482" w:rsidRDefault="00524A8C">
          <w:pPr>
            <w:pStyle w:val="Cuprins1"/>
            <w:rPr>
              <w:rFonts w:eastAsiaTheme="minorEastAsia"/>
              <w:color w:val="auto"/>
              <w:kern w:val="0"/>
              <w:sz w:val="22"/>
              <w:szCs w:val="22"/>
              <w:lang w:eastAsia="en-US"/>
            </w:rPr>
          </w:pPr>
          <w:hyperlink w:anchor="_Toc57884884" w:history="1">
            <w:r w:rsidR="002C6482" w:rsidRPr="00B471CA">
              <w:rPr>
                <w:rStyle w:val="Hyperlink"/>
                <w:rFonts w:ascii="Times New Roman" w:hAnsi="Times New Roman" w:cs="Times New Roman"/>
              </w:rPr>
              <w:t>ANUNȚ ȘI CALENDAR CONCURS</w:t>
            </w:r>
            <w:r w:rsidR="002C6482">
              <w:rPr>
                <w:webHidden/>
              </w:rPr>
              <w:tab/>
            </w:r>
            <w:r w:rsidR="002C6482">
              <w:rPr>
                <w:webHidden/>
              </w:rPr>
              <w:fldChar w:fldCharType="begin"/>
            </w:r>
            <w:r w:rsidR="002C6482">
              <w:rPr>
                <w:webHidden/>
              </w:rPr>
              <w:instrText xml:space="preserve"> PAGEREF _Toc57884884 \h </w:instrText>
            </w:r>
            <w:r w:rsidR="002C6482">
              <w:rPr>
                <w:webHidden/>
              </w:rPr>
            </w:r>
            <w:r w:rsidR="002C6482">
              <w:rPr>
                <w:webHidden/>
              </w:rPr>
              <w:fldChar w:fldCharType="separate"/>
            </w:r>
            <w:r w:rsidR="002C6482">
              <w:rPr>
                <w:webHidden/>
              </w:rPr>
              <w:t>12</w:t>
            </w:r>
            <w:r w:rsidR="002C6482">
              <w:rPr>
                <w:webHidden/>
              </w:rPr>
              <w:fldChar w:fldCharType="end"/>
            </w:r>
          </w:hyperlink>
        </w:p>
        <w:p w:rsidR="002C6482" w:rsidRDefault="00524A8C">
          <w:pPr>
            <w:pStyle w:val="Cuprins2"/>
            <w:tabs>
              <w:tab w:val="right" w:leader="underscore" w:pos="9926"/>
            </w:tabs>
            <w:rPr>
              <w:rFonts w:eastAsiaTheme="minorEastAsia"/>
              <w:noProof/>
              <w:color w:val="auto"/>
              <w:sz w:val="22"/>
              <w:szCs w:val="22"/>
              <w:lang w:eastAsia="en-US"/>
            </w:rPr>
          </w:pPr>
          <w:hyperlink w:anchor="_Toc57884885" w:history="1">
            <w:r w:rsidR="002C6482" w:rsidRPr="00B471CA">
              <w:rPr>
                <w:rStyle w:val="Hyperlink"/>
                <w:rFonts w:ascii="Times New Roman" w:hAnsi="Times New Roman" w:cs="Times New Roman"/>
                <w:noProof/>
                <w:lang w:val="ro-RO"/>
              </w:rPr>
              <w:t>ANUNȚ LANSARE CONCURS SELECȚIE PLANURI DE AFACERI</w:t>
            </w:r>
            <w:r w:rsidR="002C6482">
              <w:rPr>
                <w:noProof/>
                <w:webHidden/>
              </w:rPr>
              <w:tab/>
            </w:r>
            <w:r w:rsidR="002C6482">
              <w:rPr>
                <w:noProof/>
                <w:webHidden/>
              </w:rPr>
              <w:fldChar w:fldCharType="begin"/>
            </w:r>
            <w:r w:rsidR="002C6482">
              <w:rPr>
                <w:noProof/>
                <w:webHidden/>
              </w:rPr>
              <w:instrText xml:space="preserve"> PAGEREF _Toc57884885 \h </w:instrText>
            </w:r>
            <w:r w:rsidR="002C6482">
              <w:rPr>
                <w:noProof/>
                <w:webHidden/>
              </w:rPr>
            </w:r>
            <w:r w:rsidR="002C6482">
              <w:rPr>
                <w:noProof/>
                <w:webHidden/>
              </w:rPr>
              <w:fldChar w:fldCharType="separate"/>
            </w:r>
            <w:r w:rsidR="002C6482">
              <w:rPr>
                <w:noProof/>
                <w:webHidden/>
              </w:rPr>
              <w:t>12</w:t>
            </w:r>
            <w:r w:rsidR="002C6482">
              <w:rPr>
                <w:noProof/>
                <w:webHidden/>
              </w:rPr>
              <w:fldChar w:fldCharType="end"/>
            </w:r>
          </w:hyperlink>
        </w:p>
        <w:p w:rsidR="002C6482" w:rsidRDefault="00524A8C">
          <w:pPr>
            <w:pStyle w:val="Cuprins1"/>
            <w:rPr>
              <w:rFonts w:eastAsiaTheme="minorEastAsia"/>
              <w:color w:val="auto"/>
              <w:kern w:val="0"/>
              <w:sz w:val="22"/>
              <w:szCs w:val="22"/>
              <w:lang w:eastAsia="en-US"/>
            </w:rPr>
          </w:pPr>
          <w:hyperlink w:anchor="_Toc57884886" w:history="1">
            <w:r w:rsidR="002C6482" w:rsidRPr="00B471CA">
              <w:rPr>
                <w:rStyle w:val="Hyperlink"/>
                <w:rFonts w:ascii="Times New Roman" w:hAnsi="Times New Roman" w:cs="Times New Roman"/>
              </w:rPr>
              <w:t>ANEXE</w:t>
            </w:r>
            <w:r w:rsidR="002C6482">
              <w:rPr>
                <w:webHidden/>
              </w:rPr>
              <w:tab/>
            </w:r>
            <w:r w:rsidR="002C6482">
              <w:rPr>
                <w:webHidden/>
              </w:rPr>
              <w:fldChar w:fldCharType="begin"/>
            </w:r>
            <w:r w:rsidR="002C6482">
              <w:rPr>
                <w:webHidden/>
              </w:rPr>
              <w:instrText xml:space="preserve"> PAGEREF _Toc57884886 \h </w:instrText>
            </w:r>
            <w:r w:rsidR="002C6482">
              <w:rPr>
                <w:webHidden/>
              </w:rPr>
            </w:r>
            <w:r w:rsidR="002C6482">
              <w:rPr>
                <w:webHidden/>
              </w:rPr>
              <w:fldChar w:fldCharType="separate"/>
            </w:r>
            <w:r w:rsidR="002C6482">
              <w:rPr>
                <w:webHidden/>
              </w:rPr>
              <w:t>14</w:t>
            </w:r>
            <w:r w:rsidR="002C6482">
              <w:rPr>
                <w:webHidden/>
              </w:rPr>
              <w:fldChar w:fldCharType="end"/>
            </w:r>
          </w:hyperlink>
        </w:p>
        <w:p w:rsidR="00E523C3" w:rsidRPr="002A0261" w:rsidRDefault="00EF1287">
          <w:pPr>
            <w:rPr>
              <w:lang w:val="ro-RO"/>
            </w:rPr>
          </w:pPr>
          <w:r w:rsidRPr="002A0261">
            <w:rPr>
              <w:b/>
              <w:bCs/>
              <w:noProof/>
              <w:lang w:val="ro-RO"/>
            </w:rPr>
            <w:fldChar w:fldCharType="end"/>
          </w:r>
        </w:p>
      </w:sdtContent>
    </w:sdt>
    <w:p w:rsidR="00CF4B7F" w:rsidRPr="002A0261" w:rsidRDefault="00CF4B7F" w:rsidP="004D5BCE">
      <w:pPr>
        <w:tabs>
          <w:tab w:val="left" w:pos="720"/>
          <w:tab w:val="left" w:pos="7822"/>
        </w:tabs>
        <w:rPr>
          <w:rFonts w:asciiTheme="majorHAnsi" w:eastAsiaTheme="majorEastAsia" w:hAnsiTheme="majorHAnsi" w:cstheme="majorBidi"/>
          <w:b/>
          <w:bCs/>
          <w:caps/>
          <w:sz w:val="48"/>
          <w:lang w:val="ro-RO"/>
        </w:rPr>
      </w:pPr>
      <w:r w:rsidRPr="002A0261">
        <w:rPr>
          <w:rFonts w:asciiTheme="majorHAnsi" w:eastAsiaTheme="majorEastAsia" w:hAnsiTheme="majorHAnsi" w:cstheme="majorBidi"/>
          <w:b/>
          <w:bCs/>
          <w:caps/>
          <w:sz w:val="48"/>
          <w:lang w:val="ro-RO"/>
        </w:rPr>
        <w:tab/>
      </w:r>
      <w:r w:rsidR="004D5BCE">
        <w:rPr>
          <w:rFonts w:asciiTheme="majorHAnsi" w:eastAsiaTheme="majorEastAsia" w:hAnsiTheme="majorHAnsi" w:cstheme="majorBidi"/>
          <w:b/>
          <w:bCs/>
          <w:caps/>
          <w:sz w:val="48"/>
          <w:lang w:val="ro-RO"/>
        </w:rPr>
        <w:tab/>
      </w:r>
    </w:p>
    <w:p w:rsidR="00CF4B7F" w:rsidRPr="002A0261" w:rsidRDefault="00CF4B7F" w:rsidP="00E523C3">
      <w:pPr>
        <w:rPr>
          <w:rFonts w:asciiTheme="majorHAnsi" w:eastAsiaTheme="majorEastAsia" w:hAnsiTheme="majorHAnsi" w:cstheme="majorBidi"/>
          <w:b/>
          <w:bCs/>
          <w:caps/>
          <w:sz w:val="48"/>
          <w:lang w:val="ro-RO"/>
        </w:rPr>
      </w:pPr>
    </w:p>
    <w:p w:rsidR="00CF4B7F" w:rsidRPr="002A0261" w:rsidRDefault="00CF4B7F" w:rsidP="00E523C3">
      <w:pPr>
        <w:rPr>
          <w:rFonts w:asciiTheme="majorHAnsi" w:eastAsiaTheme="majorEastAsia" w:hAnsiTheme="majorHAnsi" w:cstheme="majorBidi"/>
          <w:b/>
          <w:bCs/>
          <w:caps/>
          <w:sz w:val="48"/>
          <w:lang w:val="ro-RO"/>
        </w:rPr>
      </w:pPr>
    </w:p>
    <w:p w:rsidR="00CF4B7F" w:rsidRPr="002A0261" w:rsidRDefault="00CF4B7F" w:rsidP="00E523C3">
      <w:pPr>
        <w:rPr>
          <w:rFonts w:asciiTheme="majorHAnsi" w:eastAsiaTheme="majorEastAsia" w:hAnsiTheme="majorHAnsi" w:cstheme="majorBidi"/>
          <w:b/>
          <w:bCs/>
          <w:caps/>
          <w:sz w:val="48"/>
          <w:lang w:val="ro-RO"/>
        </w:rPr>
      </w:pPr>
    </w:p>
    <w:p w:rsidR="00E523C3" w:rsidRPr="002C6482" w:rsidRDefault="00CF4B7F" w:rsidP="004D5BCE">
      <w:pPr>
        <w:pStyle w:val="Titlu1"/>
        <w:rPr>
          <w:rFonts w:ascii="Times New Roman" w:hAnsi="Times New Roman" w:cs="Times New Roman"/>
          <w:lang w:val="ro-RO"/>
        </w:rPr>
      </w:pPr>
      <w:bookmarkStart w:id="1" w:name="_Toc57884869"/>
      <w:r w:rsidRPr="002C6482">
        <w:rPr>
          <w:rFonts w:ascii="Times New Roman" w:hAnsi="Times New Roman" w:cs="Times New Roman"/>
          <w:lang w:val="ro-RO"/>
        </w:rPr>
        <w:lastRenderedPageBreak/>
        <w:t>ASPECTE GENERALE PRIVIND ORGANIZAREA ȘI DERULAREA CONCURSULUI</w:t>
      </w:r>
      <w:bookmarkEnd w:id="1"/>
    </w:p>
    <w:p w:rsidR="00CF4B7F" w:rsidRPr="002C6482" w:rsidRDefault="00CF4B7F" w:rsidP="00E523C3">
      <w:pPr>
        <w:pStyle w:val="Titlu2"/>
        <w:rPr>
          <w:rFonts w:ascii="Times New Roman" w:hAnsi="Times New Roman" w:cs="Times New Roman"/>
          <w:lang w:val="ro-RO"/>
        </w:rPr>
      </w:pPr>
    </w:p>
    <w:p w:rsidR="00E523C3" w:rsidRPr="002C6482" w:rsidRDefault="00CF4B7F" w:rsidP="00E523C3">
      <w:pPr>
        <w:pStyle w:val="Titlu2"/>
        <w:rPr>
          <w:rFonts w:ascii="Times New Roman" w:hAnsi="Times New Roman" w:cs="Times New Roman"/>
          <w:lang w:val="ro-RO"/>
        </w:rPr>
      </w:pPr>
      <w:bookmarkStart w:id="2" w:name="_Toc57884870"/>
      <w:r w:rsidRPr="002C6482">
        <w:rPr>
          <w:rFonts w:ascii="Times New Roman" w:hAnsi="Times New Roman" w:cs="Times New Roman"/>
          <w:lang w:val="ro-RO"/>
        </w:rPr>
        <w:t>PREVEDERI APLICABILE</w:t>
      </w:r>
      <w:bookmarkEnd w:id="2"/>
    </w:p>
    <w:p w:rsidR="00E523C3" w:rsidRPr="002C6482" w:rsidRDefault="00CF4B7F" w:rsidP="00CF4B7F">
      <w:pPr>
        <w:rPr>
          <w:rFonts w:ascii="Times New Roman" w:hAnsi="Times New Roman" w:cs="Times New Roman"/>
          <w:lang w:val="ro-RO"/>
        </w:rPr>
      </w:pPr>
      <w:r w:rsidRPr="002C6482">
        <w:rPr>
          <w:rFonts w:ascii="Times New Roman" w:hAnsi="Times New Roman" w:cs="Times New Roman"/>
          <w:lang w:val="ro-RO"/>
        </w:rPr>
        <w:t xml:space="preserve">Contractul de finanțare nr. </w:t>
      </w:r>
      <w:r w:rsidR="00E22972" w:rsidRPr="002C6482">
        <w:rPr>
          <w:rFonts w:ascii="Times New Roman" w:hAnsi="Times New Roman" w:cs="Times New Roman"/>
          <w:lang w:val="ro-RO"/>
        </w:rPr>
        <w:t>CNFIS-FDI-2020-0379</w:t>
      </w:r>
    </w:p>
    <w:p w:rsidR="0092275C" w:rsidRPr="002C6482" w:rsidRDefault="0092275C" w:rsidP="00CF4B7F">
      <w:pPr>
        <w:rPr>
          <w:rFonts w:ascii="Times New Roman" w:hAnsi="Times New Roman" w:cs="Times New Roman"/>
          <w:lang w:val="ro-RO"/>
        </w:rPr>
      </w:pPr>
    </w:p>
    <w:p w:rsidR="00E523C3" w:rsidRPr="002C6482" w:rsidRDefault="0092275C" w:rsidP="00E523C3">
      <w:pPr>
        <w:pStyle w:val="Titlu2"/>
        <w:rPr>
          <w:rFonts w:ascii="Times New Roman" w:hAnsi="Times New Roman" w:cs="Times New Roman"/>
          <w:lang w:val="ro-RO"/>
        </w:rPr>
      </w:pPr>
      <w:bookmarkStart w:id="3" w:name="_Toc57884871"/>
      <w:r w:rsidRPr="002C6482">
        <w:rPr>
          <w:rFonts w:ascii="Times New Roman" w:hAnsi="Times New Roman" w:cs="Times New Roman"/>
          <w:lang w:val="ro-RO"/>
        </w:rPr>
        <w:t>CADRUL GENERAL</w:t>
      </w:r>
      <w:bookmarkEnd w:id="3"/>
    </w:p>
    <w:p w:rsidR="0092275C" w:rsidRPr="002C6482" w:rsidRDefault="0092275C" w:rsidP="0092275C">
      <w:pPr>
        <w:jc w:val="both"/>
        <w:rPr>
          <w:rFonts w:ascii="Times New Roman" w:hAnsi="Times New Roman" w:cs="Times New Roman"/>
          <w:lang w:val="ro-RO"/>
        </w:rPr>
      </w:pPr>
      <w:r w:rsidRPr="002C6482">
        <w:rPr>
          <w:rFonts w:ascii="Times New Roman" w:hAnsi="Times New Roman" w:cs="Times New Roman"/>
          <w:lang w:val="ro-RO"/>
        </w:rPr>
        <w:t xml:space="preserve">Prezentul regulament stabilește regulile privind organizarea și derularea concursului de selecție a planurilor de afaceri, precum și metodologia de selecție a dosarelor depuse în cadrul concursului.  </w:t>
      </w:r>
    </w:p>
    <w:p w:rsidR="0092275C" w:rsidRPr="002C6482" w:rsidRDefault="0092275C" w:rsidP="0092275C">
      <w:pPr>
        <w:jc w:val="both"/>
        <w:rPr>
          <w:rFonts w:ascii="Times New Roman" w:hAnsi="Times New Roman" w:cs="Times New Roman"/>
          <w:lang w:val="ro-RO"/>
        </w:rPr>
      </w:pPr>
      <w:r w:rsidRPr="002C6482">
        <w:rPr>
          <w:rFonts w:ascii="Times New Roman" w:hAnsi="Times New Roman" w:cs="Times New Roman"/>
          <w:lang w:val="ro-RO"/>
        </w:rPr>
        <w:t xml:space="preserve">Organizatorul concursului de planuri de afaceri este Universitatea Tehnică de Construcții București (UTCB) pentru implementarea proiectului </w:t>
      </w:r>
      <w:r w:rsidR="00E22972" w:rsidRPr="002C6482">
        <w:rPr>
          <w:rFonts w:ascii="Times New Roman" w:hAnsi="Times New Roman" w:cs="Times New Roman"/>
          <w:lang w:val="ro-RO"/>
        </w:rPr>
        <w:t xml:space="preserve">„Cultivarea Abilităților </w:t>
      </w:r>
      <w:proofErr w:type="spellStart"/>
      <w:r w:rsidR="00E22972" w:rsidRPr="002C6482">
        <w:rPr>
          <w:rFonts w:ascii="Times New Roman" w:hAnsi="Times New Roman" w:cs="Times New Roman"/>
          <w:lang w:val="ro-RO"/>
        </w:rPr>
        <w:t>Antreprenoariale</w:t>
      </w:r>
      <w:proofErr w:type="spellEnd"/>
      <w:r w:rsidR="00E22972" w:rsidRPr="002C6482">
        <w:rPr>
          <w:rFonts w:ascii="Times New Roman" w:hAnsi="Times New Roman" w:cs="Times New Roman"/>
          <w:lang w:val="ro-RO"/>
        </w:rPr>
        <w:t xml:space="preserve"> – CLAR 2.0”</w:t>
      </w:r>
    </w:p>
    <w:p w:rsidR="0092275C" w:rsidRPr="002C6482" w:rsidRDefault="0092275C" w:rsidP="0092275C">
      <w:pPr>
        <w:jc w:val="both"/>
        <w:rPr>
          <w:rFonts w:ascii="Times New Roman" w:hAnsi="Times New Roman" w:cs="Times New Roman"/>
          <w:lang w:val="ro-RO"/>
        </w:rPr>
      </w:pPr>
      <w:r w:rsidRPr="002C6482">
        <w:rPr>
          <w:rFonts w:ascii="Times New Roman" w:hAnsi="Times New Roman" w:cs="Times New Roman"/>
          <w:lang w:val="ro-RO"/>
        </w:rPr>
        <w:t>Prin concursul de selecție a planurilor de afaceri în cadrul proiectului</w:t>
      </w:r>
      <w:r w:rsidR="00E22972" w:rsidRPr="002C6482">
        <w:rPr>
          <w:rFonts w:ascii="Times New Roman" w:hAnsi="Times New Roman" w:cs="Times New Roman"/>
          <w:lang w:val="ro-RO"/>
        </w:rPr>
        <w:t xml:space="preserve"> „Cultivarea Abilităților </w:t>
      </w:r>
      <w:proofErr w:type="spellStart"/>
      <w:r w:rsidR="00E22972" w:rsidRPr="002C6482">
        <w:rPr>
          <w:rFonts w:ascii="Times New Roman" w:hAnsi="Times New Roman" w:cs="Times New Roman"/>
          <w:lang w:val="ro-RO"/>
        </w:rPr>
        <w:t>Antreprenoariale</w:t>
      </w:r>
      <w:proofErr w:type="spellEnd"/>
      <w:r w:rsidR="00E22972" w:rsidRPr="002C6482">
        <w:rPr>
          <w:rFonts w:ascii="Times New Roman" w:hAnsi="Times New Roman" w:cs="Times New Roman"/>
          <w:lang w:val="ro-RO"/>
        </w:rPr>
        <w:t xml:space="preserve"> – CLAR 2.0”,</w:t>
      </w:r>
      <w:r w:rsidRPr="002C6482">
        <w:rPr>
          <w:rFonts w:ascii="Times New Roman" w:hAnsi="Times New Roman" w:cs="Times New Roman"/>
          <w:lang w:val="ro-RO"/>
        </w:rPr>
        <w:t xml:space="preserve"> UTCB va selecta </w:t>
      </w:r>
      <w:r w:rsidR="00E22972" w:rsidRPr="002C6482">
        <w:rPr>
          <w:rFonts w:ascii="Times New Roman" w:hAnsi="Times New Roman" w:cs="Times New Roman"/>
          <w:lang w:val="ro-RO"/>
        </w:rPr>
        <w:t>3 (trei)</w:t>
      </w:r>
      <w:r w:rsidRPr="002C6482">
        <w:rPr>
          <w:rFonts w:ascii="Times New Roman" w:hAnsi="Times New Roman" w:cs="Times New Roman"/>
          <w:lang w:val="ro-RO"/>
        </w:rPr>
        <w:t xml:space="preserve"> planuri de afaceri, în vederea premierii acestora</w:t>
      </w:r>
      <w:r w:rsidR="00E22972" w:rsidRPr="002C6482">
        <w:rPr>
          <w:rFonts w:ascii="Times New Roman" w:hAnsi="Times New Roman" w:cs="Times New Roman"/>
          <w:lang w:val="ro-RO"/>
        </w:rPr>
        <w:t xml:space="preserve">, respectiv prin </w:t>
      </w:r>
      <w:r w:rsidRPr="002C6482">
        <w:rPr>
          <w:rFonts w:ascii="Times New Roman" w:hAnsi="Times New Roman" w:cs="Times New Roman"/>
          <w:lang w:val="ro-RO"/>
        </w:rPr>
        <w:t>oferirea de sprijin în eventuala înființare a societății.</w:t>
      </w:r>
    </w:p>
    <w:p w:rsidR="0092275C" w:rsidRPr="002C6482" w:rsidRDefault="0092275C" w:rsidP="0092275C">
      <w:pPr>
        <w:jc w:val="both"/>
        <w:rPr>
          <w:rFonts w:ascii="Times New Roman" w:hAnsi="Times New Roman" w:cs="Times New Roman"/>
          <w:lang w:val="ro-RO"/>
        </w:rPr>
      </w:pPr>
      <w:r w:rsidRPr="002C6482">
        <w:rPr>
          <w:rFonts w:ascii="Times New Roman" w:hAnsi="Times New Roman" w:cs="Times New Roman"/>
          <w:lang w:val="ro-RO"/>
        </w:rPr>
        <w:t xml:space="preserve">Prezentul regulament este disponibil pe site-ul </w:t>
      </w:r>
      <w:r w:rsidR="002C6482">
        <w:rPr>
          <w:rFonts w:ascii="Times New Roman" w:hAnsi="Times New Roman" w:cs="Times New Roman"/>
          <w:lang w:val="ro-RO"/>
        </w:rPr>
        <w:t>UTCB – www.utcb.ro</w:t>
      </w:r>
    </w:p>
    <w:p w:rsidR="00E523C3" w:rsidRPr="002C6482" w:rsidRDefault="0092275C" w:rsidP="00E523C3">
      <w:pPr>
        <w:pStyle w:val="Titlu2"/>
        <w:rPr>
          <w:rFonts w:ascii="Times New Roman" w:hAnsi="Times New Roman" w:cs="Times New Roman"/>
          <w:lang w:val="ro-RO"/>
        </w:rPr>
      </w:pPr>
      <w:bookmarkStart w:id="4" w:name="_Toc57884872"/>
      <w:r w:rsidRPr="002C6482">
        <w:rPr>
          <w:rFonts w:ascii="Times New Roman" w:hAnsi="Times New Roman" w:cs="Times New Roman"/>
          <w:lang w:val="ro-RO"/>
        </w:rPr>
        <w:t>CONDIȚII MINIME OBLIGATORII PENTRU CONCURSUL DE PLANURI DE AFACERI</w:t>
      </w:r>
      <w:bookmarkEnd w:id="4"/>
    </w:p>
    <w:p w:rsidR="00E523C3" w:rsidRPr="002C6482" w:rsidRDefault="0092275C" w:rsidP="00E523C3">
      <w:pPr>
        <w:rPr>
          <w:rFonts w:ascii="Times New Roman" w:hAnsi="Times New Roman" w:cs="Times New Roman"/>
          <w:lang w:val="ro-RO"/>
        </w:rPr>
      </w:pPr>
      <w:r w:rsidRPr="002C6482">
        <w:rPr>
          <w:rFonts w:ascii="Times New Roman" w:hAnsi="Times New Roman" w:cs="Times New Roman"/>
          <w:lang w:val="ro-RO"/>
        </w:rPr>
        <w:t>Concursul de selecție</w:t>
      </w:r>
      <w:r w:rsidR="00506489" w:rsidRPr="002C6482">
        <w:rPr>
          <w:rFonts w:ascii="Times New Roman" w:hAnsi="Times New Roman" w:cs="Times New Roman"/>
          <w:lang w:val="ro-RO"/>
        </w:rPr>
        <w:t xml:space="preserve"> a</w:t>
      </w:r>
      <w:r w:rsidRPr="002C6482">
        <w:rPr>
          <w:rFonts w:ascii="Times New Roman" w:hAnsi="Times New Roman" w:cs="Times New Roman"/>
          <w:lang w:val="ro-RO"/>
        </w:rPr>
        <w:t xml:space="preserve"> planuri</w:t>
      </w:r>
      <w:r w:rsidR="00506489" w:rsidRPr="002C6482">
        <w:rPr>
          <w:rFonts w:ascii="Times New Roman" w:hAnsi="Times New Roman" w:cs="Times New Roman"/>
          <w:lang w:val="ro-RO"/>
        </w:rPr>
        <w:t>lor</w:t>
      </w:r>
      <w:r w:rsidRPr="002C6482">
        <w:rPr>
          <w:rFonts w:ascii="Times New Roman" w:hAnsi="Times New Roman" w:cs="Times New Roman"/>
          <w:lang w:val="ro-RO"/>
        </w:rPr>
        <w:t xml:space="preserve"> de afaceri contribuie la</w:t>
      </w:r>
      <w:r w:rsidR="00290556" w:rsidRPr="002C6482">
        <w:rPr>
          <w:rFonts w:ascii="Times New Roman" w:hAnsi="Times New Roman" w:cs="Times New Roman"/>
          <w:lang w:val="ro-RO"/>
        </w:rPr>
        <w:t xml:space="preserve"> </w:t>
      </w:r>
      <w:r w:rsidR="00E22972" w:rsidRPr="002C6482">
        <w:rPr>
          <w:rFonts w:ascii="Times New Roman" w:hAnsi="Times New Roman" w:cs="Times New Roman"/>
          <w:lang w:val="ro-RO"/>
        </w:rPr>
        <w:t>atingerea obiectivelor proiectului.</w:t>
      </w:r>
    </w:p>
    <w:tbl>
      <w:tblPr>
        <w:tblStyle w:val="Tabelgril"/>
        <w:tblW w:w="0" w:type="auto"/>
        <w:tblLook w:val="04A0" w:firstRow="1" w:lastRow="0" w:firstColumn="1" w:lastColumn="0" w:noHBand="0" w:noVBand="1"/>
      </w:tblPr>
      <w:tblGrid>
        <w:gridCol w:w="4963"/>
        <w:gridCol w:w="4963"/>
      </w:tblGrid>
      <w:tr w:rsidR="000D21D9" w:rsidRPr="002C6482" w:rsidTr="000D21D9">
        <w:trPr>
          <w:cnfStyle w:val="100000000000" w:firstRow="1" w:lastRow="0" w:firstColumn="0" w:lastColumn="0" w:oddVBand="0" w:evenVBand="0" w:oddHBand="0" w:evenHBand="0" w:firstRowFirstColumn="0" w:firstRowLastColumn="0" w:lastRowFirstColumn="0" w:lastRowLastColumn="0"/>
        </w:trPr>
        <w:tc>
          <w:tcPr>
            <w:tcW w:w="4963" w:type="dxa"/>
          </w:tcPr>
          <w:p w:rsidR="000D21D9" w:rsidRPr="002C6482" w:rsidRDefault="000D21D9" w:rsidP="00E523C3">
            <w:pPr>
              <w:rPr>
                <w:rFonts w:ascii="Times New Roman" w:hAnsi="Times New Roman" w:cs="Times New Roman"/>
                <w:lang w:val="ro-RO"/>
              </w:rPr>
            </w:pPr>
            <w:r w:rsidRPr="002C6482">
              <w:rPr>
                <w:rFonts w:ascii="Times New Roman" w:hAnsi="Times New Roman" w:cs="Times New Roman"/>
                <w:lang w:val="ro-RO"/>
              </w:rPr>
              <w:t>Nr. planuri de afaceri ce vor fi selectate</w:t>
            </w:r>
          </w:p>
        </w:tc>
        <w:tc>
          <w:tcPr>
            <w:tcW w:w="4963" w:type="dxa"/>
          </w:tcPr>
          <w:p w:rsidR="000D21D9" w:rsidRPr="002C6482" w:rsidRDefault="00E22972" w:rsidP="000D21D9">
            <w:pPr>
              <w:rPr>
                <w:rFonts w:ascii="Times New Roman" w:hAnsi="Times New Roman" w:cs="Times New Roman"/>
                <w:highlight w:val="yellow"/>
                <w:lang w:val="ro-RO"/>
              </w:rPr>
            </w:pPr>
            <w:r w:rsidRPr="002C6482">
              <w:rPr>
                <w:rFonts w:ascii="Times New Roman" w:hAnsi="Times New Roman" w:cs="Times New Roman"/>
                <w:lang w:val="ro-RO"/>
              </w:rPr>
              <w:t>03</w:t>
            </w:r>
            <w:r w:rsidR="00290556" w:rsidRPr="002C6482">
              <w:rPr>
                <w:rFonts w:ascii="Times New Roman" w:hAnsi="Times New Roman" w:cs="Times New Roman"/>
                <w:lang w:val="ro-RO"/>
              </w:rPr>
              <w:t xml:space="preserve"> pentru fiecare categorie</w:t>
            </w:r>
          </w:p>
        </w:tc>
      </w:tr>
    </w:tbl>
    <w:p w:rsidR="000D21D9" w:rsidRPr="002C6482" w:rsidRDefault="000D21D9" w:rsidP="00E523C3">
      <w:pPr>
        <w:rPr>
          <w:rFonts w:ascii="Times New Roman" w:hAnsi="Times New Roman" w:cs="Times New Roman"/>
          <w:lang w:val="ro-RO"/>
        </w:rPr>
      </w:pPr>
    </w:p>
    <w:p w:rsidR="002C6482" w:rsidRDefault="00290556" w:rsidP="00E523C3">
      <w:pPr>
        <w:rPr>
          <w:rFonts w:ascii="Times New Roman" w:hAnsi="Times New Roman" w:cs="Times New Roman"/>
          <w:lang w:val="ro-RO"/>
        </w:rPr>
      </w:pPr>
      <w:r w:rsidRPr="002C6482">
        <w:rPr>
          <w:rFonts w:ascii="Times New Roman" w:hAnsi="Times New Roman" w:cs="Times New Roman"/>
          <w:lang w:val="ro-RO"/>
        </w:rPr>
        <w:t>Categorii: 1. domeniul construcții, 2. alte domenii</w:t>
      </w:r>
      <w:r w:rsidR="002C6482" w:rsidRPr="002C6482">
        <w:rPr>
          <w:rFonts w:ascii="Times New Roman" w:hAnsi="Times New Roman" w:cs="Times New Roman"/>
          <w:lang w:val="ro-RO"/>
        </w:rPr>
        <w:t xml:space="preserve">. </w:t>
      </w:r>
    </w:p>
    <w:p w:rsidR="00290556" w:rsidRPr="002C6482" w:rsidRDefault="002C6482" w:rsidP="00E523C3">
      <w:pPr>
        <w:rPr>
          <w:rFonts w:ascii="Times New Roman" w:hAnsi="Times New Roman" w:cs="Times New Roman"/>
          <w:lang w:val="ro-RO"/>
        </w:rPr>
      </w:pPr>
      <w:r w:rsidRPr="002C6482">
        <w:rPr>
          <w:rFonts w:ascii="Times New Roman" w:hAnsi="Times New Roman" w:cs="Times New Roman"/>
          <w:lang w:val="ro-RO"/>
        </w:rPr>
        <w:t>Participanții vor putea depune câte un plan de afaceri pentru fiecare categorie.</w:t>
      </w:r>
    </w:p>
    <w:p w:rsidR="000D21D9" w:rsidRPr="002C6482" w:rsidRDefault="000D21D9" w:rsidP="00E22972">
      <w:pPr>
        <w:jc w:val="both"/>
        <w:rPr>
          <w:rFonts w:ascii="Times New Roman" w:hAnsi="Times New Roman" w:cs="Times New Roman"/>
          <w:lang w:val="ro-RO"/>
        </w:rPr>
      </w:pPr>
      <w:r w:rsidRPr="002C6482">
        <w:rPr>
          <w:rFonts w:ascii="Times New Roman" w:hAnsi="Times New Roman" w:cs="Times New Roman"/>
          <w:lang w:val="ro-RO"/>
        </w:rPr>
        <w:t xml:space="preserve">Doar planurile de afaceri declarate câștigătoare vor beneficia de </w:t>
      </w:r>
      <w:r w:rsidR="00E22972" w:rsidRPr="002C6482">
        <w:rPr>
          <w:rFonts w:ascii="Times New Roman" w:hAnsi="Times New Roman" w:cs="Times New Roman"/>
          <w:lang w:val="ro-RO"/>
        </w:rPr>
        <w:t>sprijin în vederea identificării posibilităților de finanțare</w:t>
      </w:r>
      <w:r w:rsidRPr="002C6482">
        <w:rPr>
          <w:rFonts w:ascii="Times New Roman" w:hAnsi="Times New Roman" w:cs="Times New Roman"/>
          <w:lang w:val="ro-RO"/>
        </w:rPr>
        <w:t>.</w:t>
      </w:r>
    </w:p>
    <w:p w:rsidR="000D21D9" w:rsidRDefault="000D21D9" w:rsidP="00E22972">
      <w:pPr>
        <w:pStyle w:val="Listparagraf"/>
        <w:rPr>
          <w:rFonts w:ascii="Times New Roman" w:hAnsi="Times New Roman" w:cs="Times New Roman"/>
          <w:lang w:val="ro-RO"/>
        </w:rPr>
      </w:pPr>
    </w:p>
    <w:p w:rsidR="002C6482" w:rsidRPr="002C6482" w:rsidRDefault="002C6482" w:rsidP="00E22972">
      <w:pPr>
        <w:pStyle w:val="Listparagraf"/>
        <w:rPr>
          <w:rFonts w:ascii="Times New Roman" w:hAnsi="Times New Roman" w:cs="Times New Roman"/>
          <w:lang w:val="ro-RO"/>
        </w:rPr>
      </w:pPr>
    </w:p>
    <w:p w:rsidR="00E523C3" w:rsidRPr="002C6482" w:rsidRDefault="000D21D9" w:rsidP="00D476F7">
      <w:pPr>
        <w:pStyle w:val="Titlu2"/>
        <w:spacing w:before="500"/>
        <w:rPr>
          <w:rFonts w:ascii="Times New Roman" w:hAnsi="Times New Roman" w:cs="Times New Roman"/>
          <w:lang w:val="ro-RO"/>
        </w:rPr>
      </w:pPr>
      <w:bookmarkStart w:id="5" w:name="_Toc57884873"/>
      <w:r w:rsidRPr="002C6482">
        <w:rPr>
          <w:rFonts w:ascii="Times New Roman" w:hAnsi="Times New Roman" w:cs="Times New Roman"/>
          <w:lang w:val="ro-RO"/>
        </w:rPr>
        <w:lastRenderedPageBreak/>
        <w:t>CATEGORII DE APLICANȚI ELIGIBILI</w:t>
      </w:r>
      <w:bookmarkEnd w:id="5"/>
    </w:p>
    <w:p w:rsidR="00726275" w:rsidRPr="002C6482" w:rsidRDefault="00726275" w:rsidP="000D21D9">
      <w:pPr>
        <w:jc w:val="both"/>
        <w:rPr>
          <w:rFonts w:ascii="Times New Roman" w:hAnsi="Times New Roman" w:cs="Times New Roman"/>
          <w:lang w:val="ro-RO"/>
        </w:rPr>
      </w:pPr>
      <w:proofErr w:type="spellStart"/>
      <w:r w:rsidRPr="002C6482">
        <w:rPr>
          <w:rFonts w:ascii="Times New Roman" w:hAnsi="Times New Roman" w:cs="Times New Roman"/>
          <w:lang w:val="ro-RO"/>
        </w:rPr>
        <w:t>Aplicant</w:t>
      </w:r>
      <w:proofErr w:type="spellEnd"/>
      <w:r w:rsidRPr="002C6482">
        <w:rPr>
          <w:rFonts w:ascii="Times New Roman" w:hAnsi="Times New Roman" w:cs="Times New Roman"/>
          <w:lang w:val="ro-RO"/>
        </w:rPr>
        <w:t xml:space="preserve"> eligibil:</w:t>
      </w:r>
    </w:p>
    <w:p w:rsidR="00726275" w:rsidRPr="002C6482" w:rsidRDefault="00726275" w:rsidP="00726275">
      <w:pPr>
        <w:pStyle w:val="Listparagraf"/>
        <w:numPr>
          <w:ilvl w:val="0"/>
          <w:numId w:val="28"/>
        </w:numPr>
        <w:jc w:val="both"/>
        <w:rPr>
          <w:rFonts w:ascii="Times New Roman" w:hAnsi="Times New Roman" w:cs="Times New Roman"/>
          <w:lang w:val="ro-RO"/>
        </w:rPr>
      </w:pPr>
      <w:r w:rsidRPr="002C6482">
        <w:rPr>
          <w:rFonts w:ascii="Times New Roman" w:hAnsi="Times New Roman" w:cs="Times New Roman"/>
          <w:lang w:val="ro-RO"/>
        </w:rPr>
        <w:t>Persoana care face parte d</w:t>
      </w:r>
      <w:r w:rsidR="000D21D9" w:rsidRPr="002C6482">
        <w:rPr>
          <w:rFonts w:ascii="Times New Roman" w:hAnsi="Times New Roman" w:cs="Times New Roman"/>
          <w:lang w:val="ro-RO"/>
        </w:rPr>
        <w:t xml:space="preserve">in grupul țintă al proiectului </w:t>
      </w:r>
      <w:r w:rsidR="00E22972" w:rsidRPr="002C6482">
        <w:rPr>
          <w:rFonts w:ascii="Times New Roman" w:hAnsi="Times New Roman" w:cs="Times New Roman"/>
          <w:lang w:val="ro-RO"/>
        </w:rPr>
        <w:t>CLAR 2.0</w:t>
      </w:r>
      <w:r w:rsidRPr="002C6482">
        <w:rPr>
          <w:rFonts w:ascii="Times New Roman" w:hAnsi="Times New Roman" w:cs="Times New Roman"/>
          <w:lang w:val="ro-RO"/>
        </w:rPr>
        <w:t>;</w:t>
      </w:r>
    </w:p>
    <w:p w:rsidR="00726275" w:rsidRDefault="00726275" w:rsidP="00726275">
      <w:pPr>
        <w:pStyle w:val="Listparagraf"/>
        <w:numPr>
          <w:ilvl w:val="0"/>
          <w:numId w:val="28"/>
        </w:numPr>
        <w:jc w:val="both"/>
        <w:rPr>
          <w:rFonts w:ascii="Times New Roman" w:hAnsi="Times New Roman" w:cs="Times New Roman"/>
          <w:lang w:val="ro-RO"/>
        </w:rPr>
      </w:pPr>
      <w:r w:rsidRPr="002C6482">
        <w:rPr>
          <w:rFonts w:ascii="Times New Roman" w:hAnsi="Times New Roman" w:cs="Times New Roman"/>
          <w:lang w:val="ro-RO"/>
        </w:rPr>
        <w:t>Orice student al UTCB;</w:t>
      </w:r>
    </w:p>
    <w:p w:rsidR="00872D91" w:rsidRPr="002C6482" w:rsidRDefault="00872D91" w:rsidP="00726275">
      <w:pPr>
        <w:pStyle w:val="Listparagraf"/>
        <w:numPr>
          <w:ilvl w:val="0"/>
          <w:numId w:val="28"/>
        </w:numPr>
        <w:jc w:val="both"/>
        <w:rPr>
          <w:rFonts w:ascii="Times New Roman" w:hAnsi="Times New Roman" w:cs="Times New Roman"/>
          <w:lang w:val="ro-RO"/>
        </w:rPr>
      </w:pPr>
      <w:r>
        <w:rPr>
          <w:rFonts w:ascii="Times New Roman" w:hAnsi="Times New Roman" w:cs="Times New Roman"/>
          <w:lang w:val="ro-RO"/>
        </w:rPr>
        <w:t>Orice absolvent al UTCB;</w:t>
      </w:r>
    </w:p>
    <w:p w:rsidR="00E523C3" w:rsidRPr="002C6482" w:rsidRDefault="00726275" w:rsidP="00726275">
      <w:pPr>
        <w:pStyle w:val="Listparagraf"/>
        <w:numPr>
          <w:ilvl w:val="0"/>
          <w:numId w:val="28"/>
        </w:numPr>
        <w:jc w:val="both"/>
        <w:rPr>
          <w:rFonts w:ascii="Times New Roman" w:hAnsi="Times New Roman" w:cs="Times New Roman"/>
          <w:lang w:val="ro-RO"/>
        </w:rPr>
      </w:pPr>
      <w:r w:rsidRPr="002C6482">
        <w:rPr>
          <w:rFonts w:ascii="Times New Roman" w:hAnsi="Times New Roman" w:cs="Times New Roman"/>
          <w:lang w:val="ro-RO"/>
        </w:rPr>
        <w:t>Grup de studenți</w:t>
      </w:r>
      <w:r w:rsidR="00872D91">
        <w:rPr>
          <w:rFonts w:ascii="Times New Roman" w:hAnsi="Times New Roman" w:cs="Times New Roman"/>
          <w:lang w:val="ro-RO"/>
        </w:rPr>
        <w:t>/absolvenți</w:t>
      </w:r>
      <w:r w:rsidRPr="002C6482">
        <w:rPr>
          <w:rFonts w:ascii="Times New Roman" w:hAnsi="Times New Roman" w:cs="Times New Roman"/>
          <w:lang w:val="ro-RO"/>
        </w:rPr>
        <w:t xml:space="preserve"> ai UTCB, nu mai mare de </w:t>
      </w:r>
      <w:r w:rsidR="00E22972" w:rsidRPr="002C6482">
        <w:rPr>
          <w:rFonts w:ascii="Times New Roman" w:hAnsi="Times New Roman" w:cs="Times New Roman"/>
          <w:lang w:val="ro-RO"/>
        </w:rPr>
        <w:t>4 (patru)</w:t>
      </w:r>
      <w:r w:rsidRPr="002C6482">
        <w:rPr>
          <w:rFonts w:ascii="Times New Roman" w:hAnsi="Times New Roman" w:cs="Times New Roman"/>
          <w:lang w:val="ro-RO"/>
        </w:rPr>
        <w:t xml:space="preserve"> persoane.</w:t>
      </w:r>
    </w:p>
    <w:p w:rsidR="00E523C3" w:rsidRPr="002C6482" w:rsidRDefault="000D21D9" w:rsidP="000D21D9">
      <w:pPr>
        <w:pStyle w:val="Titlu2"/>
        <w:rPr>
          <w:rFonts w:ascii="Times New Roman" w:hAnsi="Times New Roman" w:cs="Times New Roman"/>
          <w:lang w:val="ro-RO"/>
        </w:rPr>
      </w:pPr>
      <w:bookmarkStart w:id="6" w:name="_Toc57884874"/>
      <w:r w:rsidRPr="002C6482">
        <w:rPr>
          <w:rFonts w:ascii="Times New Roman" w:hAnsi="Times New Roman" w:cs="Times New Roman"/>
          <w:lang w:val="ro-RO"/>
        </w:rPr>
        <w:t>DOSARUL DE CONCURS</w:t>
      </w:r>
      <w:bookmarkEnd w:id="6"/>
    </w:p>
    <w:p w:rsidR="000D21D9" w:rsidRPr="002C6482" w:rsidRDefault="000D21D9" w:rsidP="000D21D9">
      <w:pPr>
        <w:rPr>
          <w:rFonts w:ascii="Times New Roman" w:hAnsi="Times New Roman" w:cs="Times New Roman"/>
          <w:lang w:val="ro-RO"/>
        </w:rPr>
      </w:pPr>
      <w:r w:rsidRPr="002C6482">
        <w:rPr>
          <w:rFonts w:ascii="Times New Roman" w:hAnsi="Times New Roman" w:cs="Times New Roman"/>
          <w:lang w:val="ro-RO"/>
        </w:rPr>
        <w:t xml:space="preserve">Pentru înscrierea în concursul de selecție a planurilor de afaceri, se vor completa și transmite următoarele documente: </w:t>
      </w:r>
    </w:p>
    <w:p w:rsidR="000D21D9" w:rsidRPr="002C6482" w:rsidRDefault="000D21D9" w:rsidP="000D21D9">
      <w:pPr>
        <w:pStyle w:val="Listparagraf"/>
        <w:numPr>
          <w:ilvl w:val="0"/>
          <w:numId w:val="30"/>
        </w:numPr>
        <w:rPr>
          <w:rFonts w:ascii="Times New Roman" w:hAnsi="Times New Roman" w:cs="Times New Roman"/>
          <w:lang w:val="ro-RO"/>
        </w:rPr>
      </w:pPr>
      <w:r w:rsidRPr="002C6482">
        <w:rPr>
          <w:rFonts w:ascii="Times New Roman" w:hAnsi="Times New Roman" w:cs="Times New Roman"/>
          <w:lang w:val="ro-RO"/>
        </w:rPr>
        <w:t>Formular de înscriere - Anexa 1;</w:t>
      </w:r>
    </w:p>
    <w:p w:rsidR="000D21D9" w:rsidRPr="002C6482" w:rsidRDefault="000D21D9" w:rsidP="000D21D9">
      <w:pPr>
        <w:pStyle w:val="Listparagraf"/>
        <w:numPr>
          <w:ilvl w:val="0"/>
          <w:numId w:val="30"/>
        </w:numPr>
        <w:rPr>
          <w:rFonts w:ascii="Times New Roman" w:hAnsi="Times New Roman" w:cs="Times New Roman"/>
          <w:lang w:val="ro-RO"/>
        </w:rPr>
      </w:pPr>
      <w:r w:rsidRPr="002C6482">
        <w:rPr>
          <w:rFonts w:ascii="Times New Roman" w:hAnsi="Times New Roman" w:cs="Times New Roman"/>
          <w:lang w:val="ro-RO"/>
        </w:rPr>
        <w:t xml:space="preserve">Planul de afaceri - Anexa 2; </w:t>
      </w:r>
    </w:p>
    <w:p w:rsidR="000D21D9" w:rsidRPr="002C6482" w:rsidRDefault="000D21D9" w:rsidP="000D21D9">
      <w:pPr>
        <w:pStyle w:val="Listparagraf"/>
        <w:numPr>
          <w:ilvl w:val="0"/>
          <w:numId w:val="30"/>
        </w:numPr>
        <w:rPr>
          <w:rFonts w:ascii="Times New Roman" w:hAnsi="Times New Roman" w:cs="Times New Roman"/>
          <w:lang w:val="ro-RO"/>
        </w:rPr>
      </w:pPr>
      <w:r w:rsidRPr="002C6482">
        <w:rPr>
          <w:rFonts w:ascii="Times New Roman" w:hAnsi="Times New Roman" w:cs="Times New Roman"/>
          <w:lang w:val="ro-RO"/>
        </w:rPr>
        <w:t>Buget  - Anexa 3</w:t>
      </w:r>
      <w:r w:rsidR="00290556" w:rsidRPr="002C6482">
        <w:rPr>
          <w:rFonts w:ascii="Times New Roman" w:hAnsi="Times New Roman" w:cs="Times New Roman"/>
          <w:lang w:val="ro-RO"/>
        </w:rPr>
        <w:t>/ simulările din Platformă</w:t>
      </w:r>
      <w:r w:rsidRPr="002C6482">
        <w:rPr>
          <w:rFonts w:ascii="Times New Roman" w:hAnsi="Times New Roman" w:cs="Times New Roman"/>
          <w:lang w:val="ro-RO"/>
        </w:rPr>
        <w:t>;</w:t>
      </w:r>
    </w:p>
    <w:p w:rsidR="001100A0" w:rsidRPr="002C6482" w:rsidRDefault="001100A0" w:rsidP="001100A0">
      <w:pPr>
        <w:pStyle w:val="Titlu2"/>
        <w:rPr>
          <w:rFonts w:ascii="Times New Roman" w:hAnsi="Times New Roman" w:cs="Times New Roman"/>
          <w:b w:val="0"/>
          <w:lang w:val="ro-RO"/>
        </w:rPr>
      </w:pPr>
      <w:bookmarkStart w:id="7" w:name="_Toc57884875"/>
      <w:r w:rsidRPr="002C6482">
        <w:rPr>
          <w:rFonts w:ascii="Times New Roman" w:hAnsi="Times New Roman" w:cs="Times New Roman"/>
          <w:lang w:val="ro-RO"/>
        </w:rPr>
        <w:t>MODALITATE DE TRANSMITERE</w:t>
      </w:r>
      <w:bookmarkEnd w:id="7"/>
    </w:p>
    <w:p w:rsidR="001100A0" w:rsidRPr="002C6482" w:rsidRDefault="001100A0" w:rsidP="00290556">
      <w:pPr>
        <w:jc w:val="both"/>
        <w:rPr>
          <w:rFonts w:ascii="Times New Roman" w:hAnsi="Times New Roman" w:cs="Times New Roman"/>
          <w:lang w:val="ro-RO"/>
        </w:rPr>
      </w:pPr>
      <w:r w:rsidRPr="002C6482">
        <w:rPr>
          <w:rFonts w:ascii="Times New Roman" w:hAnsi="Times New Roman" w:cs="Times New Roman"/>
          <w:lang w:val="ro-RO"/>
        </w:rPr>
        <w:t>Dosarul de concurs se va transmite electronic p</w:t>
      </w:r>
      <w:r w:rsidR="00290556" w:rsidRPr="002C6482">
        <w:rPr>
          <w:rFonts w:ascii="Times New Roman" w:hAnsi="Times New Roman" w:cs="Times New Roman"/>
          <w:lang w:val="ro-RO"/>
        </w:rPr>
        <w:t>rin email la următoarea adresa: cezar.vladut@utcb.ro</w:t>
      </w:r>
      <w:r w:rsidRPr="002C6482">
        <w:rPr>
          <w:rFonts w:ascii="Times New Roman" w:hAnsi="Times New Roman" w:cs="Times New Roman"/>
          <w:lang w:val="ro-RO"/>
        </w:rPr>
        <w:t xml:space="preserve"> menționând în titlul email-ului: DOSAR CONCURS.  </w:t>
      </w:r>
    </w:p>
    <w:p w:rsidR="001100A0" w:rsidRPr="002C6482" w:rsidRDefault="001100A0" w:rsidP="001100A0">
      <w:pPr>
        <w:rPr>
          <w:rFonts w:ascii="Times New Roman" w:hAnsi="Times New Roman" w:cs="Times New Roman"/>
          <w:lang w:val="ro-RO"/>
        </w:rPr>
      </w:pPr>
      <w:r w:rsidRPr="002C6482">
        <w:rPr>
          <w:rFonts w:ascii="Times New Roman" w:hAnsi="Times New Roman" w:cs="Times New Roman"/>
          <w:lang w:val="ro-RO"/>
        </w:rPr>
        <w:t xml:space="preserve">Documentele parte a dosarului vor fi transmise astfel: </w:t>
      </w:r>
    </w:p>
    <w:p w:rsidR="001100A0" w:rsidRPr="002C6482" w:rsidRDefault="001100A0" w:rsidP="001100A0">
      <w:pPr>
        <w:pStyle w:val="Listparagraf"/>
        <w:numPr>
          <w:ilvl w:val="0"/>
          <w:numId w:val="31"/>
        </w:numPr>
        <w:rPr>
          <w:rFonts w:ascii="Times New Roman" w:hAnsi="Times New Roman" w:cs="Times New Roman"/>
          <w:lang w:val="ro-RO"/>
        </w:rPr>
      </w:pPr>
      <w:r w:rsidRPr="002C6482">
        <w:rPr>
          <w:rFonts w:ascii="Times New Roman" w:hAnsi="Times New Roman" w:cs="Times New Roman"/>
          <w:lang w:val="ro-RO"/>
        </w:rPr>
        <w:t xml:space="preserve">Anexa 1– semnat </w:t>
      </w:r>
    </w:p>
    <w:p w:rsidR="001100A0" w:rsidRPr="002C6482" w:rsidRDefault="001100A0" w:rsidP="001100A0">
      <w:pPr>
        <w:pStyle w:val="Listparagraf"/>
        <w:numPr>
          <w:ilvl w:val="0"/>
          <w:numId w:val="31"/>
        </w:numPr>
        <w:rPr>
          <w:rFonts w:ascii="Times New Roman" w:hAnsi="Times New Roman" w:cs="Times New Roman"/>
          <w:lang w:val="ro-RO"/>
        </w:rPr>
      </w:pPr>
      <w:r w:rsidRPr="002C6482">
        <w:rPr>
          <w:rFonts w:ascii="Times New Roman" w:hAnsi="Times New Roman" w:cs="Times New Roman"/>
          <w:lang w:val="ro-RO"/>
        </w:rPr>
        <w:t xml:space="preserve">Anexa 2 </w:t>
      </w:r>
    </w:p>
    <w:p w:rsidR="00367B24" w:rsidRPr="002C6482" w:rsidRDefault="001100A0" w:rsidP="00290556">
      <w:pPr>
        <w:pStyle w:val="Listparagraf"/>
        <w:numPr>
          <w:ilvl w:val="0"/>
          <w:numId w:val="31"/>
        </w:numPr>
        <w:rPr>
          <w:rFonts w:ascii="Times New Roman" w:hAnsi="Times New Roman" w:cs="Times New Roman"/>
          <w:lang w:val="ro-RO"/>
        </w:rPr>
      </w:pPr>
      <w:r w:rsidRPr="002C6482">
        <w:rPr>
          <w:rFonts w:ascii="Times New Roman" w:hAnsi="Times New Roman" w:cs="Times New Roman"/>
          <w:lang w:val="ro-RO"/>
        </w:rPr>
        <w:t>Anexa 3</w:t>
      </w:r>
    </w:p>
    <w:p w:rsidR="001100A0" w:rsidRPr="002C6482" w:rsidRDefault="001100A0" w:rsidP="001100A0">
      <w:pPr>
        <w:rPr>
          <w:rFonts w:ascii="Times New Roman" w:hAnsi="Times New Roman" w:cs="Times New Roman"/>
          <w:lang w:val="ro-RO"/>
        </w:rPr>
      </w:pPr>
    </w:p>
    <w:p w:rsidR="001100A0" w:rsidRPr="002C6482" w:rsidRDefault="001100A0" w:rsidP="001100A0">
      <w:pPr>
        <w:rPr>
          <w:rFonts w:ascii="Times New Roman" w:hAnsi="Times New Roman" w:cs="Times New Roman"/>
          <w:lang w:val="ro-RO"/>
        </w:rPr>
      </w:pPr>
    </w:p>
    <w:p w:rsidR="001100A0" w:rsidRPr="002C6482" w:rsidRDefault="001100A0" w:rsidP="001100A0">
      <w:pPr>
        <w:rPr>
          <w:rFonts w:ascii="Times New Roman" w:hAnsi="Times New Roman" w:cs="Times New Roman"/>
          <w:lang w:val="ro-RO"/>
        </w:rPr>
      </w:pPr>
    </w:p>
    <w:p w:rsidR="00D476F7" w:rsidRPr="002C6482" w:rsidRDefault="00D476F7" w:rsidP="001100A0">
      <w:pPr>
        <w:rPr>
          <w:rFonts w:ascii="Times New Roman" w:hAnsi="Times New Roman" w:cs="Times New Roman"/>
          <w:lang w:val="ro-RO"/>
        </w:rPr>
      </w:pPr>
      <w:r w:rsidRPr="002C6482">
        <w:rPr>
          <w:rFonts w:ascii="Times New Roman" w:hAnsi="Times New Roman" w:cs="Times New Roman"/>
          <w:lang w:val="ro-RO"/>
        </w:rPr>
        <w:br w:type="page"/>
      </w:r>
    </w:p>
    <w:p w:rsidR="001100A0" w:rsidRPr="002C6482" w:rsidRDefault="00524A8C" w:rsidP="001100A0">
      <w:pPr>
        <w:rPr>
          <w:rFonts w:ascii="Times New Roman" w:hAnsi="Times New Roman" w:cs="Times New Roman"/>
          <w:lang w:val="ro-RO"/>
        </w:rPr>
      </w:pPr>
      <w:r>
        <w:rPr>
          <w:rFonts w:ascii="Times New Roman" w:hAnsi="Times New Roman" w:cs="Times New Roman"/>
          <w:noProof/>
          <w:lang w:eastAsia="en-US"/>
        </w:rPr>
        <w:lastRenderedPageBreak/>
        <w:pict>
          <v:roundrect id="Rounded Rectangle 9" o:spid="_x0000_s1027" style="position:absolute;margin-left:0;margin-top:-3.7pt;width:465.95pt;height:421.05pt;z-index:251662336;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" fillcolor="#f3d569 [3204]" strokecolor="#a07f0d [1604]" strokeweight="2pt">
            <v:textbox>
              <w:txbxContent>
                <w:p w:rsidR="00290556" w:rsidRPr="001100A0" w:rsidRDefault="00290556" w:rsidP="001100A0">
                  <w:pPr>
                    <w:jc w:val="both"/>
                    <w:rPr>
                      <w:lang w:val="ro-RO"/>
                    </w:rPr>
                  </w:pPr>
                  <w:r w:rsidRPr="001100A0">
                    <w:rPr>
                      <w:lang w:val="ro-RO"/>
                    </w:rPr>
                    <w:t>După transmiterea dosarului, vă rugăm să ne contacta</w:t>
                  </w:r>
                  <w:r w:rsidRPr="001100A0">
                    <w:rPr>
                      <w:rFonts w:ascii="Calibri" w:hAnsi="Calibri" w:cs="Calibri"/>
                      <w:lang w:val="ro-RO"/>
                    </w:rPr>
                    <w:t>ț</w:t>
                  </w:r>
                  <w:r>
                    <w:rPr>
                      <w:lang w:val="ro-RO"/>
                    </w:rPr>
                    <w:t xml:space="preserve">i prin email </w:t>
                  </w:r>
                  <w:r w:rsidRPr="00290556">
                    <w:rPr>
                      <w:lang w:val="ro-RO"/>
                    </w:rPr>
                    <w:t>cezar.vladut@utcb.ro</w:t>
                  </w:r>
                  <w:r>
                    <w:rPr>
                      <w:lang w:val="ro-RO"/>
                    </w:rPr>
                    <w:t xml:space="preserve"> sau telefonic la nr. 0749066509 </w:t>
                  </w:r>
                  <w:r w:rsidRPr="001100A0">
                    <w:rPr>
                      <w:rFonts w:ascii="Century Gothic" w:hAnsi="Century Gothic" w:cs="Century Gothic"/>
                      <w:lang w:val="ro-RO"/>
                    </w:rPr>
                    <w:t>î</w:t>
                  </w:r>
                  <w:r w:rsidRPr="001100A0">
                    <w:rPr>
                      <w:lang w:val="ro-RO"/>
                    </w:rPr>
                    <w:t xml:space="preserve">n cazul </w:t>
                  </w:r>
                  <w:r w:rsidRPr="001100A0">
                    <w:rPr>
                      <w:rFonts w:ascii="Century Gothic" w:hAnsi="Century Gothic" w:cs="Century Gothic"/>
                      <w:lang w:val="ro-RO"/>
                    </w:rPr>
                    <w:t>î</w:t>
                  </w:r>
                  <w:r w:rsidRPr="001100A0">
                    <w:rPr>
                      <w:lang w:val="ro-RO"/>
                    </w:rPr>
                    <w:t>n care nu primi</w:t>
                  </w:r>
                  <w:r w:rsidRPr="001100A0">
                    <w:rPr>
                      <w:rFonts w:ascii="Calibri" w:hAnsi="Calibri" w:cs="Calibri"/>
                      <w:lang w:val="ro-RO"/>
                    </w:rPr>
                    <w:t>ț</w:t>
                  </w:r>
                  <w:r w:rsidRPr="001100A0">
                    <w:rPr>
                      <w:lang w:val="ro-RO"/>
                    </w:rPr>
                    <w:t xml:space="preserve">i email de confirmare din partea </w:t>
                  </w:r>
                  <w:proofErr w:type="spellStart"/>
                  <w:r w:rsidRPr="001100A0">
                    <w:rPr>
                      <w:lang w:val="ro-RO"/>
                    </w:rPr>
                    <w:t>noastr</w:t>
                  </w:r>
                  <w:r w:rsidRPr="001100A0">
                    <w:rPr>
                      <w:rFonts w:ascii="Century Gothic" w:hAnsi="Century Gothic" w:cs="Century Gothic"/>
                      <w:lang w:val="ro-RO"/>
                    </w:rPr>
                    <w:t>ăî</w:t>
                  </w:r>
                  <w:r w:rsidRPr="001100A0">
                    <w:rPr>
                      <w:lang w:val="ro-RO"/>
                    </w:rPr>
                    <w:t>n</w:t>
                  </w:r>
                  <w:proofErr w:type="spellEnd"/>
                  <w:r w:rsidRPr="001100A0">
                    <w:rPr>
                      <w:lang w:val="ro-RO"/>
                    </w:rPr>
                    <w:t xml:space="preserve"> maxim 24 ore. </w:t>
                  </w:r>
                </w:p>
                <w:p w:rsidR="00290556" w:rsidRDefault="00290556" w:rsidP="001100A0">
                  <w:pPr>
                    <w:jc w:val="both"/>
                    <w:rPr>
                      <w:lang w:val="ro-RO"/>
                    </w:rPr>
                  </w:pPr>
                  <w:r w:rsidRPr="001100A0">
                    <w:rPr>
                      <w:lang w:val="ro-RO"/>
                    </w:rPr>
                    <w:t>Vă rugăm să ave</w:t>
                  </w:r>
                  <w:r w:rsidRPr="001100A0">
                    <w:rPr>
                      <w:rFonts w:ascii="Calibri" w:hAnsi="Calibri" w:cs="Calibri"/>
                      <w:lang w:val="ro-RO"/>
                    </w:rPr>
                    <w:t>ț</w:t>
                  </w:r>
                  <w:r w:rsidRPr="001100A0">
                    <w:rPr>
                      <w:lang w:val="ro-RO"/>
                    </w:rPr>
                    <w:t>i grij</w:t>
                  </w:r>
                  <w:r w:rsidRPr="001100A0">
                    <w:rPr>
                      <w:rFonts w:ascii="Century Gothic" w:hAnsi="Century Gothic" w:cs="Century Gothic"/>
                      <w:lang w:val="ro-RO"/>
                    </w:rPr>
                    <w:t>ă</w:t>
                  </w:r>
                  <w:r w:rsidRPr="001100A0">
                    <w:rPr>
                      <w:lang w:val="ro-RO"/>
                    </w:rPr>
                    <w:t xml:space="preserve"> ca documentele să ajungă până la ora maximă indicată (</w:t>
                  </w:r>
                  <w:r>
                    <w:rPr>
                      <w:lang w:val="ro-RO"/>
                    </w:rPr>
                    <w:t>09.12.2020</w:t>
                  </w:r>
                  <w:r w:rsidRPr="001100A0">
                    <w:rPr>
                      <w:lang w:val="ro-RO"/>
                    </w:rPr>
                    <w:t xml:space="preserve">, ora </w:t>
                  </w:r>
                  <w:r>
                    <w:rPr>
                      <w:lang w:val="ro-RO"/>
                    </w:rPr>
                    <w:t>13</w:t>
                  </w:r>
                  <w:r w:rsidRPr="001100A0">
                    <w:rPr>
                      <w:lang w:val="ro-RO"/>
                    </w:rPr>
                    <w:t>:00), motiv pentru care vă recomandăm să transmite</w:t>
                  </w:r>
                  <w:r w:rsidRPr="001100A0">
                    <w:rPr>
                      <w:rFonts w:ascii="Calibri" w:hAnsi="Calibri" w:cs="Calibri"/>
                      <w:lang w:val="ro-RO"/>
                    </w:rPr>
                    <w:t>ț</w:t>
                  </w:r>
                  <w:r w:rsidRPr="001100A0">
                    <w:rPr>
                      <w:lang w:val="ro-RO"/>
                    </w:rPr>
                    <w:t xml:space="preserve">i documentele </w:t>
                  </w:r>
                  <w:r w:rsidRPr="001100A0">
                    <w:rPr>
                      <w:rFonts w:ascii="Century Gothic" w:hAnsi="Century Gothic" w:cs="Century Gothic"/>
                      <w:lang w:val="ro-RO"/>
                    </w:rPr>
                    <w:t>î</w:t>
                  </w:r>
                  <w:r w:rsidRPr="001100A0">
                    <w:rPr>
                      <w:lang w:val="ro-RO"/>
                    </w:rPr>
                    <w:t>n a</w:t>
                  </w:r>
                  <w:r w:rsidRPr="001100A0">
                    <w:rPr>
                      <w:rFonts w:ascii="Calibri" w:hAnsi="Calibri" w:cs="Calibri"/>
                      <w:lang w:val="ro-RO"/>
                    </w:rPr>
                    <w:t>ș</w:t>
                  </w:r>
                  <w:r w:rsidRPr="001100A0">
                    <w:rPr>
                      <w:lang w:val="ro-RO"/>
                    </w:rPr>
                    <w:t xml:space="preserve">a fel </w:t>
                  </w:r>
                  <w:r w:rsidRPr="001100A0">
                    <w:rPr>
                      <w:rFonts w:ascii="Century Gothic" w:hAnsi="Century Gothic" w:cs="Century Gothic"/>
                      <w:lang w:val="ro-RO"/>
                    </w:rPr>
                    <w:t>î</w:t>
                  </w:r>
                  <w:r w:rsidRPr="001100A0">
                    <w:rPr>
                      <w:lang w:val="ro-RO"/>
                    </w:rPr>
                    <w:t>nc</w:t>
                  </w:r>
                  <w:r w:rsidRPr="001100A0">
                    <w:rPr>
                      <w:rFonts w:ascii="Century Gothic" w:hAnsi="Century Gothic" w:cs="Century Gothic"/>
                      <w:lang w:val="ro-RO"/>
                    </w:rPr>
                    <w:t>â</w:t>
                  </w:r>
                  <w:r w:rsidRPr="001100A0">
                    <w:rPr>
                      <w:lang w:val="ro-RO"/>
                    </w:rPr>
                    <w:t>t ele s</w:t>
                  </w:r>
                  <w:r w:rsidRPr="001100A0">
                    <w:rPr>
                      <w:rFonts w:ascii="Century Gothic" w:hAnsi="Century Gothic" w:cs="Century Gothic"/>
                      <w:lang w:val="ro-RO"/>
                    </w:rPr>
                    <w:t>ă</w:t>
                  </w:r>
                  <w:r w:rsidRPr="001100A0">
                    <w:rPr>
                      <w:lang w:val="ro-RO"/>
                    </w:rPr>
                    <w:t xml:space="preserve"> ajung</w:t>
                  </w:r>
                  <w:r w:rsidRPr="001100A0">
                    <w:rPr>
                      <w:rFonts w:ascii="Century Gothic" w:hAnsi="Century Gothic" w:cs="Century Gothic"/>
                      <w:lang w:val="ro-RO"/>
                    </w:rPr>
                    <w:t>ă</w:t>
                  </w:r>
                  <w:r w:rsidRPr="001100A0">
                    <w:rPr>
                      <w:lang w:val="ro-RO"/>
                    </w:rPr>
                    <w:t xml:space="preserve"> la destinatar </w:t>
                  </w:r>
                  <w:r w:rsidRPr="001100A0">
                    <w:rPr>
                      <w:rFonts w:ascii="Century Gothic" w:hAnsi="Century Gothic" w:cs="Century Gothic"/>
                      <w:lang w:val="ro-RO"/>
                    </w:rPr>
                    <w:t>î</w:t>
                  </w:r>
                  <w:r w:rsidRPr="001100A0">
                    <w:rPr>
                      <w:lang w:val="ro-RO"/>
                    </w:rPr>
                    <w:t>n termenul indicat. Proiectele care vor ajunge pe email dup</w:t>
                  </w:r>
                  <w:r w:rsidRPr="001100A0">
                    <w:rPr>
                      <w:rFonts w:ascii="Century Gothic" w:hAnsi="Century Gothic" w:cs="Century Gothic"/>
                      <w:lang w:val="ro-RO"/>
                    </w:rPr>
                    <w:t>ă</w:t>
                  </w:r>
                  <w:r w:rsidRPr="001100A0">
                    <w:rPr>
                      <w:lang w:val="ro-RO"/>
                    </w:rPr>
                    <w:t xml:space="preserve"> data </w:t>
                  </w:r>
                  <w:r w:rsidRPr="00AC4477">
                    <w:rPr>
                      <w:lang w:val="ro-RO"/>
                    </w:rPr>
                    <w:t xml:space="preserve">de </w:t>
                  </w:r>
                  <w:r>
                    <w:rPr>
                      <w:lang w:val="ro-RO"/>
                    </w:rPr>
                    <w:t>09.12.2020</w:t>
                  </w:r>
                  <w:r w:rsidRPr="00AC4477">
                    <w:rPr>
                      <w:lang w:val="ro-RO"/>
                    </w:rPr>
                    <w:t>,</w:t>
                  </w:r>
                  <w:r w:rsidRPr="001100A0">
                    <w:rPr>
                      <w:lang w:val="ro-RO"/>
                    </w:rPr>
                    <w:t xml:space="preserve"> ora </w:t>
                  </w:r>
                  <w:r>
                    <w:rPr>
                      <w:lang w:val="ro-RO"/>
                    </w:rPr>
                    <w:t>13</w:t>
                  </w:r>
                  <w:r w:rsidRPr="001100A0">
                    <w:rPr>
                      <w:lang w:val="ro-RO"/>
                    </w:rPr>
                    <w:t>:00, nu vor intra în competi</w:t>
                  </w:r>
                  <w:r w:rsidRPr="001100A0">
                    <w:rPr>
                      <w:rFonts w:ascii="Calibri" w:hAnsi="Calibri" w:cs="Calibri"/>
                      <w:lang w:val="ro-RO"/>
                    </w:rPr>
                    <w:t>ț</w:t>
                  </w:r>
                  <w:r w:rsidRPr="001100A0">
                    <w:rPr>
                      <w:lang w:val="ro-RO"/>
                    </w:rPr>
                    <w:t xml:space="preserve">ie. </w:t>
                  </w:r>
                </w:p>
                <w:p w:rsidR="00290556" w:rsidRDefault="00290556" w:rsidP="001100A0">
                  <w:pPr>
                    <w:jc w:val="both"/>
                    <w:rPr>
                      <w:lang w:val="ro-RO"/>
                    </w:rPr>
                  </w:pPr>
                  <w:r w:rsidRPr="001100A0">
                    <w:rPr>
                      <w:lang w:val="ro-RO"/>
                    </w:rPr>
                    <w:t>Nu ne asum</w:t>
                  </w:r>
                  <w:r w:rsidRPr="001100A0">
                    <w:rPr>
                      <w:rFonts w:ascii="Century Gothic" w:hAnsi="Century Gothic" w:cs="Century Gothic"/>
                      <w:lang w:val="ro-RO"/>
                    </w:rPr>
                    <w:t>ă</w:t>
                  </w:r>
                  <w:r w:rsidRPr="001100A0">
                    <w:rPr>
                      <w:lang w:val="ro-RO"/>
                    </w:rPr>
                    <w:t>m r</w:t>
                  </w:r>
                  <w:r w:rsidRPr="001100A0">
                    <w:rPr>
                      <w:rFonts w:ascii="Century Gothic" w:hAnsi="Century Gothic" w:cs="Century Gothic"/>
                      <w:lang w:val="ro-RO"/>
                    </w:rPr>
                    <w:t>ă</w:t>
                  </w:r>
                  <w:r w:rsidRPr="001100A0">
                    <w:rPr>
                      <w:lang w:val="ro-RO"/>
                    </w:rPr>
                    <w:t xml:space="preserve">spunderea pentru eventuale </w:t>
                  </w:r>
                  <w:r w:rsidRPr="001100A0">
                    <w:rPr>
                      <w:rFonts w:ascii="Century Gothic" w:hAnsi="Century Gothic" w:cs="Century Gothic"/>
                      <w:lang w:val="ro-RO"/>
                    </w:rPr>
                    <w:t>î</w:t>
                  </w:r>
                  <w:r w:rsidRPr="001100A0">
                    <w:rPr>
                      <w:lang w:val="ro-RO"/>
                    </w:rPr>
                    <w:t>nt</w:t>
                  </w:r>
                  <w:r w:rsidRPr="001100A0">
                    <w:rPr>
                      <w:rFonts w:ascii="Century Gothic" w:hAnsi="Century Gothic" w:cs="Century Gothic"/>
                      <w:lang w:val="ro-RO"/>
                    </w:rPr>
                    <w:t>â</w:t>
                  </w:r>
                  <w:r w:rsidRPr="001100A0">
                    <w:rPr>
                      <w:lang w:val="ro-RO"/>
                    </w:rPr>
                    <w:t xml:space="preserve">rzieri </w:t>
                  </w:r>
                  <w:r w:rsidRPr="001100A0">
                    <w:rPr>
                      <w:rFonts w:ascii="Century Gothic" w:hAnsi="Century Gothic" w:cs="Century Gothic"/>
                      <w:lang w:val="ro-RO"/>
                    </w:rPr>
                    <w:t>î</w:t>
                  </w:r>
                  <w:r w:rsidRPr="001100A0">
                    <w:rPr>
                      <w:lang w:val="ro-RO"/>
                    </w:rPr>
                    <w:t xml:space="preserve">n livrarea mesajelor/ dosarelor. </w:t>
                  </w:r>
                </w:p>
                <w:p w:rsidR="00290556" w:rsidRDefault="00290556" w:rsidP="001100A0">
                  <w:pPr>
                    <w:jc w:val="both"/>
                    <w:rPr>
                      <w:lang w:val="ro-RO"/>
                    </w:rPr>
                  </w:pPr>
                  <w:r w:rsidRPr="001100A0">
                    <w:rPr>
                      <w:lang w:val="ro-RO"/>
                    </w:rPr>
                    <w:t xml:space="preserve"> Pe durata depunerii dosarelor de concurs, organizatorul concursului va asigura suport administrativ poten</w:t>
                  </w:r>
                  <w:r w:rsidRPr="001100A0">
                    <w:rPr>
                      <w:rFonts w:ascii="Calibri" w:hAnsi="Calibri" w:cs="Calibri"/>
                      <w:lang w:val="ro-RO"/>
                    </w:rPr>
                    <w:t>ț</w:t>
                  </w:r>
                  <w:r w:rsidRPr="001100A0">
                    <w:rPr>
                      <w:lang w:val="ro-RO"/>
                    </w:rPr>
                    <w:t>ialilor participan</w:t>
                  </w:r>
                  <w:r w:rsidRPr="001100A0">
                    <w:rPr>
                      <w:rFonts w:ascii="Calibri" w:hAnsi="Calibri" w:cs="Calibri"/>
                      <w:lang w:val="ro-RO"/>
                    </w:rPr>
                    <w:t>ț</w:t>
                  </w:r>
                  <w:r w:rsidRPr="001100A0">
                    <w:rPr>
                      <w:lang w:val="ro-RO"/>
                    </w:rPr>
                    <w:t>i la competi</w:t>
                  </w:r>
                  <w:r w:rsidRPr="001100A0">
                    <w:rPr>
                      <w:rFonts w:ascii="Calibri" w:hAnsi="Calibri" w:cs="Calibri"/>
                      <w:lang w:val="ro-RO"/>
                    </w:rPr>
                    <w:t>ț</w:t>
                  </w:r>
                  <w:r w:rsidRPr="001100A0">
                    <w:rPr>
                      <w:lang w:val="ro-RO"/>
                    </w:rPr>
                    <w:t>ie, r</w:t>
                  </w:r>
                  <w:r w:rsidRPr="001100A0">
                    <w:rPr>
                      <w:rFonts w:ascii="Century Gothic" w:hAnsi="Century Gothic" w:cs="Century Gothic"/>
                      <w:lang w:val="ro-RO"/>
                    </w:rPr>
                    <w:t>ă</w:t>
                  </w:r>
                  <w:r w:rsidRPr="001100A0">
                    <w:rPr>
                      <w:lang w:val="ro-RO"/>
                    </w:rPr>
                    <w:t>spunz</w:t>
                  </w:r>
                  <w:r w:rsidRPr="001100A0">
                    <w:rPr>
                      <w:rFonts w:ascii="Century Gothic" w:hAnsi="Century Gothic" w:cs="Century Gothic"/>
                      <w:lang w:val="ro-RO"/>
                    </w:rPr>
                    <w:t>â</w:t>
                  </w:r>
                  <w:r w:rsidRPr="001100A0">
                    <w:rPr>
                      <w:lang w:val="ro-RO"/>
                    </w:rPr>
                    <w:t>nd telefonic sau prin email la clarific</w:t>
                  </w:r>
                  <w:r w:rsidRPr="001100A0">
                    <w:rPr>
                      <w:rFonts w:ascii="Century Gothic" w:hAnsi="Century Gothic" w:cs="Century Gothic"/>
                      <w:lang w:val="ro-RO"/>
                    </w:rPr>
                    <w:t>ă</w:t>
                  </w:r>
                  <w:r w:rsidRPr="001100A0">
                    <w:rPr>
                      <w:lang w:val="ro-RO"/>
                    </w:rPr>
                    <w:t>rile de natur</w:t>
                  </w:r>
                  <w:r w:rsidRPr="001100A0">
                    <w:rPr>
                      <w:rFonts w:ascii="Century Gothic" w:hAnsi="Century Gothic" w:cs="Century Gothic"/>
                      <w:lang w:val="ro-RO"/>
                    </w:rPr>
                    <w:t>ă</w:t>
                  </w:r>
                  <w:r w:rsidRPr="001100A0">
                    <w:rPr>
                      <w:lang w:val="ro-RO"/>
                    </w:rPr>
                    <w:t xml:space="preserve"> procedural</w:t>
                  </w:r>
                  <w:r w:rsidRPr="001100A0">
                    <w:rPr>
                      <w:rFonts w:ascii="Century Gothic" w:hAnsi="Century Gothic" w:cs="Century Gothic"/>
                      <w:lang w:val="ro-RO"/>
                    </w:rPr>
                    <w:t>ă</w:t>
                  </w:r>
                  <w:r w:rsidRPr="001100A0">
                    <w:rPr>
                      <w:lang w:val="ro-RO"/>
                    </w:rPr>
                    <w:t xml:space="preserve"> / administrativ</w:t>
                  </w:r>
                  <w:r w:rsidRPr="001100A0">
                    <w:rPr>
                      <w:rFonts w:ascii="Century Gothic" w:hAnsi="Century Gothic" w:cs="Century Gothic"/>
                      <w:lang w:val="ro-RO"/>
                    </w:rPr>
                    <w:t>ă</w:t>
                  </w:r>
                  <w:r w:rsidRPr="001100A0">
                    <w:rPr>
                      <w:lang w:val="ro-RO"/>
                    </w:rPr>
                    <w:t xml:space="preserve"> privind modalitatea de </w:t>
                  </w:r>
                  <w:r w:rsidRPr="001100A0">
                    <w:rPr>
                      <w:rFonts w:ascii="Century Gothic" w:hAnsi="Century Gothic" w:cs="Century Gothic"/>
                      <w:lang w:val="ro-RO"/>
                    </w:rPr>
                    <w:t>î</w:t>
                  </w:r>
                  <w:r w:rsidRPr="001100A0">
                    <w:rPr>
                      <w:lang w:val="ro-RO"/>
                    </w:rPr>
                    <w:t xml:space="preserve">nscriere </w:t>
                  </w:r>
                  <w:r w:rsidRPr="001100A0">
                    <w:rPr>
                      <w:rFonts w:ascii="Century Gothic" w:hAnsi="Century Gothic" w:cs="Century Gothic"/>
                      <w:lang w:val="ro-RO"/>
                    </w:rPr>
                    <w:t>î</w:t>
                  </w:r>
                  <w:r w:rsidRPr="001100A0">
                    <w:rPr>
                      <w:lang w:val="ro-RO"/>
                    </w:rPr>
                    <w:t xml:space="preserve">n concurs. </w:t>
                  </w:r>
                </w:p>
                <w:p w:rsidR="00290556" w:rsidRPr="00DD145A" w:rsidRDefault="00290556" w:rsidP="001100A0">
                  <w:pPr>
                    <w:jc w:val="both"/>
                    <w:rPr>
                      <w:lang w:val="fr-FR"/>
                    </w:rPr>
                  </w:pPr>
                  <w:r w:rsidRPr="001100A0">
                    <w:rPr>
                      <w:lang w:val="ro-RO"/>
                    </w:rPr>
                    <w:t>Pentru informa</w:t>
                  </w:r>
                  <w:r w:rsidRPr="001100A0">
                    <w:rPr>
                      <w:rFonts w:ascii="Calibri" w:hAnsi="Calibri" w:cs="Calibri"/>
                      <w:lang w:val="ro-RO"/>
                    </w:rPr>
                    <w:t>ț</w:t>
                  </w:r>
                  <w:r w:rsidRPr="001100A0">
                    <w:rPr>
                      <w:lang w:val="ro-RO"/>
                    </w:rPr>
                    <w:t xml:space="preserve">ii </w:t>
                  </w:r>
                  <w:r w:rsidRPr="001100A0">
                    <w:rPr>
                      <w:rFonts w:ascii="Century Gothic" w:hAnsi="Century Gothic" w:cs="Century Gothic"/>
                      <w:lang w:val="ro-RO"/>
                    </w:rPr>
                    <w:t>î</w:t>
                  </w:r>
                  <w:r w:rsidRPr="001100A0">
                    <w:rPr>
                      <w:lang w:val="ro-RO"/>
                    </w:rPr>
                    <w:t>n acest sens, pute</w:t>
                  </w:r>
                  <w:r w:rsidRPr="001100A0">
                    <w:rPr>
                      <w:rFonts w:ascii="Calibri" w:hAnsi="Calibri" w:cs="Calibri"/>
                      <w:lang w:val="ro-RO"/>
                    </w:rPr>
                    <w:t>ț</w:t>
                  </w:r>
                  <w:r w:rsidRPr="001100A0">
                    <w:rPr>
                      <w:lang w:val="ro-RO"/>
                    </w:rPr>
                    <w:t>i contacta organizatorul de concurs la telefon</w:t>
                  </w:r>
                  <w:r>
                    <w:rPr>
                      <w:lang w:val="ro-RO"/>
                    </w:rPr>
                    <w:t>: 0749066509, email: cezar.vladut@utcb.ro</w:t>
                  </w:r>
                </w:p>
              </w:txbxContent>
            </v:textbox>
            <w10:wrap anchorx="margin"/>
          </v:roundrect>
        </w:pict>
      </w:r>
    </w:p>
    <w:p w:rsidR="00AC4477" w:rsidRPr="002C6482" w:rsidRDefault="00AC4477" w:rsidP="002A0261">
      <w:pPr>
        <w:pStyle w:val="Titlu2"/>
        <w:rPr>
          <w:rFonts w:ascii="Times New Roman" w:hAnsi="Times New Roman" w:cs="Times New Roman"/>
          <w:lang w:val="ro-RO"/>
        </w:rPr>
      </w:pPr>
    </w:p>
    <w:p w:rsidR="00AC4477" w:rsidRPr="002C6482" w:rsidRDefault="00AC4477" w:rsidP="002A0261">
      <w:pPr>
        <w:pStyle w:val="Titlu2"/>
        <w:rPr>
          <w:rFonts w:ascii="Times New Roman" w:hAnsi="Times New Roman" w:cs="Times New Roman"/>
          <w:lang w:val="ro-RO"/>
        </w:rPr>
      </w:pPr>
    </w:p>
    <w:p w:rsidR="00AC4477" w:rsidRPr="002C6482" w:rsidRDefault="00AC4477" w:rsidP="002A0261">
      <w:pPr>
        <w:pStyle w:val="Titlu2"/>
        <w:rPr>
          <w:rFonts w:ascii="Times New Roman" w:hAnsi="Times New Roman" w:cs="Times New Roman"/>
          <w:lang w:val="ro-RO"/>
        </w:rPr>
      </w:pPr>
    </w:p>
    <w:p w:rsidR="00AC4477" w:rsidRPr="002C6482" w:rsidRDefault="00AC4477" w:rsidP="002A0261">
      <w:pPr>
        <w:pStyle w:val="Titlu2"/>
        <w:rPr>
          <w:rFonts w:ascii="Times New Roman" w:hAnsi="Times New Roman" w:cs="Times New Roman"/>
          <w:lang w:val="ro-RO"/>
        </w:rPr>
      </w:pPr>
    </w:p>
    <w:p w:rsidR="00AC4477" w:rsidRPr="002C6482" w:rsidRDefault="00AC4477" w:rsidP="002A0261">
      <w:pPr>
        <w:pStyle w:val="Titlu2"/>
        <w:rPr>
          <w:rFonts w:ascii="Times New Roman" w:hAnsi="Times New Roman" w:cs="Times New Roman"/>
          <w:lang w:val="ro-RO"/>
        </w:rPr>
      </w:pPr>
    </w:p>
    <w:p w:rsidR="00AC4477" w:rsidRPr="002C6482" w:rsidRDefault="00AC4477" w:rsidP="002A0261">
      <w:pPr>
        <w:pStyle w:val="Titlu2"/>
        <w:rPr>
          <w:rFonts w:ascii="Times New Roman" w:hAnsi="Times New Roman" w:cs="Times New Roman"/>
          <w:lang w:val="ro-RO"/>
        </w:rPr>
      </w:pPr>
    </w:p>
    <w:p w:rsidR="00AC4477" w:rsidRPr="002C6482" w:rsidRDefault="00AC4477" w:rsidP="002A0261">
      <w:pPr>
        <w:pStyle w:val="Titlu2"/>
        <w:rPr>
          <w:rFonts w:ascii="Times New Roman" w:hAnsi="Times New Roman" w:cs="Times New Roman"/>
          <w:lang w:val="ro-RO"/>
        </w:rPr>
      </w:pPr>
    </w:p>
    <w:p w:rsidR="00AC4477" w:rsidRPr="002C6482" w:rsidRDefault="00AC4477" w:rsidP="002A0261">
      <w:pPr>
        <w:pStyle w:val="Titlu2"/>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AC4477">
      <w:pPr>
        <w:rPr>
          <w:rFonts w:ascii="Times New Roman" w:hAnsi="Times New Roman" w:cs="Times New Roman"/>
          <w:lang w:val="ro-RO"/>
        </w:rPr>
      </w:pPr>
    </w:p>
    <w:p w:rsidR="00AC4477" w:rsidRPr="002C6482" w:rsidRDefault="00AC4477" w:rsidP="002A0261">
      <w:pPr>
        <w:pStyle w:val="Titlu2"/>
        <w:rPr>
          <w:rFonts w:ascii="Times New Roman" w:hAnsi="Times New Roman" w:cs="Times New Roman"/>
          <w:lang w:val="ro-RO"/>
        </w:rPr>
      </w:pPr>
    </w:p>
    <w:p w:rsidR="00AC4477" w:rsidRPr="002C6482" w:rsidRDefault="00AC4477" w:rsidP="002A0261">
      <w:pPr>
        <w:pStyle w:val="Titlu2"/>
        <w:rPr>
          <w:rFonts w:ascii="Times New Roman" w:hAnsi="Times New Roman" w:cs="Times New Roman"/>
          <w:lang w:val="ro-RO"/>
        </w:rPr>
      </w:pPr>
    </w:p>
    <w:p w:rsidR="002C6482" w:rsidRPr="002C6482" w:rsidRDefault="002C6482" w:rsidP="002C6482">
      <w:pPr>
        <w:rPr>
          <w:rFonts w:ascii="Times New Roman" w:hAnsi="Times New Roman" w:cs="Times New Roman"/>
          <w:lang w:val="ro-RO"/>
        </w:rPr>
      </w:pPr>
    </w:p>
    <w:p w:rsidR="002C6482" w:rsidRPr="002C6482" w:rsidRDefault="002C6482" w:rsidP="002C6482">
      <w:pPr>
        <w:rPr>
          <w:rFonts w:ascii="Times New Roman" w:hAnsi="Times New Roman" w:cs="Times New Roman"/>
          <w:lang w:val="ro-RO"/>
        </w:rPr>
      </w:pPr>
    </w:p>
    <w:p w:rsidR="001100A0" w:rsidRPr="002C6482" w:rsidRDefault="002A0261" w:rsidP="002A0261">
      <w:pPr>
        <w:pStyle w:val="Titlu2"/>
        <w:rPr>
          <w:rFonts w:ascii="Times New Roman" w:hAnsi="Times New Roman" w:cs="Times New Roman"/>
          <w:lang w:val="ro-RO"/>
        </w:rPr>
      </w:pPr>
      <w:bookmarkStart w:id="8" w:name="_Toc57884876"/>
      <w:r w:rsidRPr="002C6482">
        <w:rPr>
          <w:rFonts w:ascii="Times New Roman" w:hAnsi="Times New Roman" w:cs="Times New Roman"/>
          <w:lang w:val="ro-RO"/>
        </w:rPr>
        <w:lastRenderedPageBreak/>
        <w:t>COMPONENȚĂ JURIU</w:t>
      </w:r>
      <w:bookmarkEnd w:id="8"/>
    </w:p>
    <w:p w:rsidR="00AC4477" w:rsidRPr="002C6482" w:rsidRDefault="00AC4477" w:rsidP="00AC4477">
      <w:pPr>
        <w:rPr>
          <w:rFonts w:ascii="Times New Roman" w:hAnsi="Times New Roman" w:cs="Times New Roman"/>
          <w:lang w:val="ro-RO"/>
        </w:rPr>
      </w:pPr>
    </w:p>
    <w:p w:rsidR="002A0261" w:rsidRPr="002C6482" w:rsidRDefault="002A0261" w:rsidP="002A0261">
      <w:pPr>
        <w:jc w:val="both"/>
        <w:rPr>
          <w:rFonts w:ascii="Times New Roman" w:hAnsi="Times New Roman" w:cs="Times New Roman"/>
          <w:lang w:val="ro-RO"/>
        </w:rPr>
      </w:pPr>
      <w:r w:rsidRPr="002C6482">
        <w:rPr>
          <w:rFonts w:ascii="Times New Roman" w:hAnsi="Times New Roman" w:cs="Times New Roman"/>
          <w:lang w:val="ro-RO"/>
        </w:rPr>
        <w:t xml:space="preserve">Planurile de afaceri vor fi supuse evaluării unui juriu, care va include obligatoriu min </w:t>
      </w:r>
      <w:r w:rsidR="00AC4477" w:rsidRPr="002C6482">
        <w:rPr>
          <w:rFonts w:ascii="Times New Roman" w:hAnsi="Times New Roman" w:cs="Times New Roman"/>
          <w:lang w:val="ro-RO"/>
        </w:rPr>
        <w:t>3</w:t>
      </w:r>
      <w:r w:rsidRPr="002C6482">
        <w:rPr>
          <w:rFonts w:ascii="Times New Roman" w:hAnsi="Times New Roman" w:cs="Times New Roman"/>
          <w:lang w:val="ro-RO"/>
        </w:rPr>
        <w:t xml:space="preserve"> membrii</w:t>
      </w:r>
      <w:r w:rsidR="00AC4477" w:rsidRPr="002C6482">
        <w:rPr>
          <w:rFonts w:ascii="Times New Roman" w:hAnsi="Times New Roman" w:cs="Times New Roman"/>
          <w:lang w:val="ro-RO"/>
        </w:rPr>
        <w:t>.</w:t>
      </w:r>
    </w:p>
    <w:p w:rsidR="002A0261" w:rsidRPr="002C6482" w:rsidRDefault="002A0261" w:rsidP="002A0261">
      <w:pPr>
        <w:jc w:val="both"/>
        <w:rPr>
          <w:rFonts w:ascii="Times New Roman" w:hAnsi="Times New Roman" w:cs="Times New Roman"/>
          <w:lang w:val="ro-RO"/>
        </w:rPr>
      </w:pPr>
      <w:r w:rsidRPr="002C6482">
        <w:rPr>
          <w:rFonts w:ascii="Times New Roman" w:hAnsi="Times New Roman" w:cs="Times New Roman"/>
          <w:lang w:val="ro-RO"/>
        </w:rPr>
        <w:t>Organizatorul concursului se va asigura că se vor respecta principiile de imparțialitate, confidențialitate și incompatibilitate în procesul de alegere a juriului, precum și pe durata activității acestuia. În acest sens, membrii juriului vor da o declarație privind imparțialitate, confidențialitatea și conflictul de interese.</w:t>
      </w:r>
    </w:p>
    <w:p w:rsidR="002A0261" w:rsidRPr="002C6482" w:rsidRDefault="002A0261" w:rsidP="002A0261">
      <w:pPr>
        <w:jc w:val="both"/>
        <w:rPr>
          <w:rFonts w:ascii="Times New Roman" w:hAnsi="Times New Roman" w:cs="Times New Roman"/>
          <w:lang w:val="ro-RO"/>
        </w:rPr>
      </w:pPr>
    </w:p>
    <w:p w:rsidR="002A0261" w:rsidRPr="002C6482" w:rsidRDefault="002A0261" w:rsidP="002A0261">
      <w:pPr>
        <w:pStyle w:val="Titlu2"/>
        <w:rPr>
          <w:rFonts w:ascii="Times New Roman" w:hAnsi="Times New Roman" w:cs="Times New Roman"/>
          <w:lang w:val="ro-RO"/>
        </w:rPr>
      </w:pPr>
      <w:bookmarkStart w:id="9" w:name="_Toc57884877"/>
      <w:r w:rsidRPr="002C6482">
        <w:rPr>
          <w:rFonts w:ascii="Times New Roman" w:hAnsi="Times New Roman" w:cs="Times New Roman"/>
          <w:lang w:val="ro-RO"/>
        </w:rPr>
        <w:t>TRANSPARENȚĂ, NONDISCRIMINARE, EGALITATE DE ȘANSE</w:t>
      </w:r>
      <w:bookmarkEnd w:id="9"/>
    </w:p>
    <w:p w:rsidR="002A0261" w:rsidRPr="002C6482" w:rsidRDefault="002A0261" w:rsidP="002A0261">
      <w:pPr>
        <w:rPr>
          <w:rFonts w:ascii="Times New Roman" w:hAnsi="Times New Roman" w:cs="Times New Roman"/>
          <w:lang w:val="ro-RO"/>
        </w:rPr>
      </w:pPr>
    </w:p>
    <w:p w:rsidR="002A0261" w:rsidRPr="002C6482" w:rsidRDefault="002A0261" w:rsidP="002A0261">
      <w:pPr>
        <w:jc w:val="both"/>
        <w:rPr>
          <w:rFonts w:ascii="Times New Roman" w:hAnsi="Times New Roman" w:cs="Times New Roman"/>
          <w:lang w:val="ro-RO"/>
        </w:rPr>
      </w:pPr>
      <w:r w:rsidRPr="002C6482">
        <w:rPr>
          <w:rFonts w:ascii="Times New Roman" w:hAnsi="Times New Roman" w:cs="Times New Roman"/>
          <w:lang w:val="ro-RO"/>
        </w:rPr>
        <w:t xml:space="preserve">Organizatorul concursului va asigura transparența privind modalitatea de derulare a concursului, precum și privind etapele, criteriile de selecție și rezultatele selecției. Organizatorul concursului va garanta protecția datelor celor care se înscriu în concurs și confidențialitatea informațiilor.  </w:t>
      </w:r>
    </w:p>
    <w:p w:rsidR="002A0261" w:rsidRPr="002C6482" w:rsidRDefault="002A0261" w:rsidP="002A0261">
      <w:pPr>
        <w:jc w:val="both"/>
        <w:rPr>
          <w:rFonts w:ascii="Times New Roman" w:hAnsi="Times New Roman" w:cs="Times New Roman"/>
          <w:lang w:val="ro-RO"/>
        </w:rPr>
      </w:pPr>
      <w:r w:rsidRPr="002C6482">
        <w:rPr>
          <w:rFonts w:ascii="Times New Roman" w:hAnsi="Times New Roman" w:cs="Times New Roman"/>
          <w:lang w:val="ro-RO"/>
        </w:rPr>
        <w:t xml:space="preserve">Organizatorul concursului va garanta nondiscriminarea și egalitatea de șanse pentru toți participanții / </w:t>
      </w:r>
      <w:proofErr w:type="spellStart"/>
      <w:r w:rsidRPr="002C6482">
        <w:rPr>
          <w:rFonts w:ascii="Times New Roman" w:hAnsi="Times New Roman" w:cs="Times New Roman"/>
          <w:lang w:val="ro-RO"/>
        </w:rPr>
        <w:t>aplicanții</w:t>
      </w:r>
      <w:proofErr w:type="spellEnd"/>
      <w:r w:rsidRPr="002C6482">
        <w:rPr>
          <w:rFonts w:ascii="Times New Roman" w:hAnsi="Times New Roman" w:cs="Times New Roman"/>
          <w:lang w:val="ro-RO"/>
        </w:rPr>
        <w:t xml:space="preserve"> în cadrul concursului. </w:t>
      </w:r>
    </w:p>
    <w:p w:rsidR="00CB7DD0" w:rsidRPr="002C6482" w:rsidRDefault="00CB7DD0" w:rsidP="002A0261">
      <w:pPr>
        <w:jc w:val="both"/>
        <w:rPr>
          <w:rFonts w:ascii="Times New Roman" w:hAnsi="Times New Roman" w:cs="Times New Roman"/>
          <w:lang w:val="ro-RO"/>
        </w:rPr>
      </w:pPr>
    </w:p>
    <w:p w:rsidR="00496611" w:rsidRPr="002C6482" w:rsidRDefault="00496611" w:rsidP="00496611">
      <w:pPr>
        <w:pStyle w:val="Titlu1"/>
        <w:rPr>
          <w:rFonts w:ascii="Times New Roman" w:hAnsi="Times New Roman" w:cs="Times New Roman"/>
          <w:b w:val="0"/>
          <w:lang w:val="ro-RO"/>
        </w:rPr>
      </w:pPr>
      <w:bookmarkStart w:id="10" w:name="_Toc20471724"/>
      <w:bookmarkStart w:id="11" w:name="_Toc57884878"/>
      <w:r w:rsidRPr="002C6482">
        <w:rPr>
          <w:rFonts w:ascii="Times New Roman" w:hAnsi="Times New Roman" w:cs="Times New Roman"/>
          <w:lang w:val="ro-RO"/>
        </w:rPr>
        <w:lastRenderedPageBreak/>
        <w:t>METODOLOGIA DE SELECȚIE</w:t>
      </w:r>
      <w:bookmarkEnd w:id="10"/>
      <w:bookmarkEnd w:id="11"/>
    </w:p>
    <w:p w:rsidR="00496611" w:rsidRPr="002C6482" w:rsidRDefault="00496611" w:rsidP="00496611">
      <w:pPr>
        <w:rPr>
          <w:rFonts w:ascii="Times New Roman" w:hAnsi="Times New Roman" w:cs="Times New Roman"/>
          <w:lang w:val="ro-RO"/>
        </w:rPr>
      </w:pPr>
    </w:p>
    <w:p w:rsidR="004624E9" w:rsidRPr="002C6482" w:rsidRDefault="004624E9" w:rsidP="004624E9">
      <w:pPr>
        <w:jc w:val="both"/>
        <w:rPr>
          <w:rFonts w:ascii="Times New Roman" w:hAnsi="Times New Roman" w:cs="Times New Roman"/>
          <w:lang w:val="ro-RO"/>
        </w:rPr>
      </w:pPr>
      <w:r w:rsidRPr="002C6482">
        <w:rPr>
          <w:rFonts w:ascii="Times New Roman" w:hAnsi="Times New Roman" w:cs="Times New Roman"/>
          <w:lang w:val="ro-RO"/>
        </w:rPr>
        <w:t xml:space="preserve">Metodologia de selecție a planurilor de afaceri este parte integrantă a regulamentului de concurs și prezintă criteriile de evaluare aferente fiecărei etape, condițiile minime obligatorii ce trebuie respectate de către organizatorul de concurs, precum și excepțiile, punctajul minim pentru </w:t>
      </w:r>
      <w:proofErr w:type="spellStart"/>
      <w:r w:rsidRPr="002C6482">
        <w:rPr>
          <w:rFonts w:ascii="Times New Roman" w:hAnsi="Times New Roman" w:cs="Times New Roman"/>
          <w:lang w:val="ro-RO"/>
        </w:rPr>
        <w:t>selecțiaplanurilor</w:t>
      </w:r>
      <w:proofErr w:type="spellEnd"/>
      <w:r w:rsidRPr="002C6482">
        <w:rPr>
          <w:rFonts w:ascii="Times New Roman" w:hAnsi="Times New Roman" w:cs="Times New Roman"/>
          <w:lang w:val="ro-RO"/>
        </w:rPr>
        <w:t xml:space="preserve"> de afaceri declarate eligibile, planurile de afaceri declarate câștigătoare în ordinea descrescătoare a punctajului.</w:t>
      </w:r>
    </w:p>
    <w:p w:rsidR="004624E9" w:rsidRPr="002C6482" w:rsidRDefault="004624E9" w:rsidP="004624E9">
      <w:pPr>
        <w:jc w:val="both"/>
        <w:rPr>
          <w:rFonts w:ascii="Times New Roman" w:hAnsi="Times New Roman" w:cs="Times New Roman"/>
          <w:lang w:val="ro-RO"/>
        </w:rPr>
      </w:pPr>
    </w:p>
    <w:p w:rsidR="004624E9" w:rsidRPr="002C6482" w:rsidRDefault="004624E9" w:rsidP="004624E9">
      <w:pPr>
        <w:jc w:val="both"/>
        <w:rPr>
          <w:rFonts w:ascii="Times New Roman" w:hAnsi="Times New Roman" w:cs="Times New Roman"/>
          <w:lang w:val="ro-RO"/>
        </w:rPr>
      </w:pPr>
      <w:r w:rsidRPr="002C6482">
        <w:rPr>
          <w:rFonts w:ascii="Times New Roman" w:hAnsi="Times New Roman" w:cs="Times New Roman"/>
          <w:lang w:val="ro-RO"/>
        </w:rPr>
        <w:t xml:space="preserve">Selecția planurilor de afaceri cuprinde două etape: </w:t>
      </w:r>
    </w:p>
    <w:p w:rsidR="004624E9" w:rsidRPr="002C6482" w:rsidRDefault="004624E9" w:rsidP="004624E9">
      <w:pPr>
        <w:pStyle w:val="Listparagraf"/>
        <w:numPr>
          <w:ilvl w:val="0"/>
          <w:numId w:val="33"/>
        </w:numPr>
        <w:jc w:val="both"/>
        <w:rPr>
          <w:rFonts w:ascii="Times New Roman" w:hAnsi="Times New Roman" w:cs="Times New Roman"/>
          <w:lang w:val="ro-RO"/>
        </w:rPr>
      </w:pPr>
      <w:r w:rsidRPr="002C6482">
        <w:rPr>
          <w:rFonts w:ascii="Times New Roman" w:hAnsi="Times New Roman" w:cs="Times New Roman"/>
          <w:lang w:val="ro-RO"/>
        </w:rPr>
        <w:t xml:space="preserve">Etapa I - </w:t>
      </w:r>
      <w:r w:rsidR="00580326" w:rsidRPr="002C6482">
        <w:rPr>
          <w:rFonts w:ascii="Times New Roman" w:hAnsi="Times New Roman" w:cs="Times New Roman"/>
          <w:lang w:val="ro-RO"/>
        </w:rPr>
        <w:t>verificarea</w:t>
      </w:r>
      <w:r w:rsidRPr="002C6482">
        <w:rPr>
          <w:rFonts w:ascii="Times New Roman" w:hAnsi="Times New Roman" w:cs="Times New Roman"/>
          <w:lang w:val="ro-RO"/>
        </w:rPr>
        <w:t xml:space="preserve"> condițiilor de eligibilitate; </w:t>
      </w:r>
    </w:p>
    <w:p w:rsidR="004624E9" w:rsidRPr="002C6482" w:rsidRDefault="004624E9" w:rsidP="004624E9">
      <w:pPr>
        <w:pStyle w:val="Listparagraf"/>
        <w:numPr>
          <w:ilvl w:val="0"/>
          <w:numId w:val="33"/>
        </w:numPr>
        <w:jc w:val="both"/>
        <w:rPr>
          <w:rFonts w:ascii="Times New Roman" w:hAnsi="Times New Roman" w:cs="Times New Roman"/>
          <w:lang w:val="ro-RO"/>
        </w:rPr>
      </w:pPr>
      <w:r w:rsidRPr="002C6482">
        <w:rPr>
          <w:rFonts w:ascii="Times New Roman" w:hAnsi="Times New Roman" w:cs="Times New Roman"/>
          <w:lang w:val="ro-RO"/>
        </w:rPr>
        <w:t>Etapa II  - evaluarea tehnică și financiară a planului de afaceri.</w:t>
      </w:r>
    </w:p>
    <w:p w:rsidR="004624E9" w:rsidRPr="002C6482" w:rsidRDefault="004624E9" w:rsidP="004624E9">
      <w:pPr>
        <w:jc w:val="both"/>
        <w:rPr>
          <w:rFonts w:ascii="Times New Roman" w:hAnsi="Times New Roman" w:cs="Times New Roman"/>
          <w:lang w:val="ro-RO"/>
        </w:rPr>
      </w:pPr>
    </w:p>
    <w:p w:rsidR="004624E9" w:rsidRPr="002C6482" w:rsidRDefault="004624E9" w:rsidP="004624E9">
      <w:pPr>
        <w:pStyle w:val="Titlu2"/>
        <w:rPr>
          <w:rFonts w:ascii="Times New Roman" w:hAnsi="Times New Roman" w:cs="Times New Roman"/>
          <w:lang w:val="ro-RO"/>
        </w:rPr>
      </w:pPr>
      <w:bookmarkStart w:id="12" w:name="_Toc57884879"/>
      <w:r w:rsidRPr="002C6482">
        <w:rPr>
          <w:rFonts w:ascii="Times New Roman" w:hAnsi="Times New Roman" w:cs="Times New Roman"/>
          <w:lang w:val="ro-RO"/>
        </w:rPr>
        <w:t>CONDIȚII MINIME OBLIGATORII</w:t>
      </w:r>
      <w:r w:rsidR="002C6482" w:rsidRPr="002C6482">
        <w:rPr>
          <w:rFonts w:ascii="Times New Roman" w:hAnsi="Times New Roman" w:cs="Times New Roman"/>
          <w:lang w:val="ro-RO"/>
        </w:rPr>
        <w:t xml:space="preserve"> PENTRU FIECARE CATEGORIE</w:t>
      </w:r>
      <w:bookmarkEnd w:id="12"/>
    </w:p>
    <w:p w:rsidR="004624E9" w:rsidRPr="002C6482" w:rsidRDefault="004E183E" w:rsidP="004E183E">
      <w:pPr>
        <w:pStyle w:val="Listparagraf"/>
        <w:numPr>
          <w:ilvl w:val="0"/>
          <w:numId w:val="34"/>
        </w:numPr>
        <w:jc w:val="both"/>
        <w:rPr>
          <w:rFonts w:ascii="Times New Roman" w:hAnsi="Times New Roman" w:cs="Times New Roman"/>
          <w:lang w:val="ro-RO"/>
        </w:rPr>
      </w:pPr>
      <w:r w:rsidRPr="002C6482">
        <w:rPr>
          <w:rFonts w:ascii="Times New Roman" w:hAnsi="Times New Roman" w:cs="Times New Roman"/>
          <w:lang w:val="ro-RO"/>
        </w:rPr>
        <w:t>N</w:t>
      </w:r>
      <w:r w:rsidR="004624E9" w:rsidRPr="002C6482">
        <w:rPr>
          <w:rFonts w:ascii="Times New Roman" w:hAnsi="Times New Roman" w:cs="Times New Roman"/>
          <w:lang w:val="ro-RO"/>
        </w:rPr>
        <w:t>u vor fi selectate/finanțate două sau mai multe planuri de afaceri, propuse de persoane diferite, identice sau cu un grad foarte mare de asemănare în ceea ce privește descrierea segmentului de piață, planului de management și marketing și bugetul detaliat.</w:t>
      </w:r>
    </w:p>
    <w:p w:rsidR="00611080" w:rsidRPr="002C6482" w:rsidRDefault="004E183E" w:rsidP="004E183E">
      <w:pPr>
        <w:pStyle w:val="Listparagraf"/>
        <w:numPr>
          <w:ilvl w:val="0"/>
          <w:numId w:val="34"/>
        </w:numPr>
        <w:jc w:val="both"/>
        <w:rPr>
          <w:rFonts w:ascii="Times New Roman" w:hAnsi="Times New Roman" w:cs="Times New Roman"/>
          <w:lang w:val="ro-RO"/>
        </w:rPr>
      </w:pPr>
      <w:r w:rsidRPr="002C6482">
        <w:rPr>
          <w:rFonts w:ascii="Times New Roman" w:hAnsi="Times New Roman" w:cs="Times New Roman"/>
          <w:lang w:val="ro-RO"/>
        </w:rPr>
        <w:t xml:space="preserve">O </w:t>
      </w:r>
      <w:r w:rsidR="00611080" w:rsidRPr="002C6482">
        <w:rPr>
          <w:rFonts w:ascii="Times New Roman" w:hAnsi="Times New Roman" w:cs="Times New Roman"/>
          <w:lang w:val="ro-RO"/>
        </w:rPr>
        <w:t>persoană/un grup de persoane are dreptul să depună un singur plan de afaceri. În cazul în care vor depune două, ambele planuri de afaceri vor fi eliminate.</w:t>
      </w:r>
    </w:p>
    <w:p w:rsidR="00611080" w:rsidRPr="002C6482" w:rsidRDefault="004E183E" w:rsidP="004E183E">
      <w:pPr>
        <w:pStyle w:val="Listparagraf"/>
        <w:numPr>
          <w:ilvl w:val="0"/>
          <w:numId w:val="34"/>
        </w:numPr>
        <w:jc w:val="both"/>
        <w:rPr>
          <w:rFonts w:ascii="Times New Roman" w:hAnsi="Times New Roman" w:cs="Times New Roman"/>
          <w:lang w:val="ro-RO"/>
        </w:rPr>
      </w:pPr>
      <w:r w:rsidRPr="002C6482">
        <w:rPr>
          <w:rFonts w:ascii="Times New Roman" w:hAnsi="Times New Roman" w:cs="Times New Roman"/>
          <w:lang w:val="ro-RO"/>
        </w:rPr>
        <w:t xml:space="preserve">O </w:t>
      </w:r>
      <w:r w:rsidR="00611080" w:rsidRPr="002C6482">
        <w:rPr>
          <w:rFonts w:ascii="Times New Roman" w:hAnsi="Times New Roman" w:cs="Times New Roman"/>
          <w:lang w:val="ro-RO"/>
        </w:rPr>
        <w:t>persoană nu poate să depună individual și în comun cu alte persoane planuri de afaceri, chiar dacă acestea sunt diferite sub sancțiunea eliminării ambelor planuri de afaceri.</w:t>
      </w:r>
    </w:p>
    <w:p w:rsidR="00580326" w:rsidRPr="002C6482" w:rsidRDefault="00580326" w:rsidP="004E183E">
      <w:pPr>
        <w:pStyle w:val="Listparagraf"/>
        <w:numPr>
          <w:ilvl w:val="0"/>
          <w:numId w:val="34"/>
        </w:numPr>
        <w:jc w:val="both"/>
        <w:rPr>
          <w:rFonts w:ascii="Times New Roman" w:hAnsi="Times New Roman" w:cs="Times New Roman"/>
          <w:lang w:val="ro-RO"/>
        </w:rPr>
      </w:pPr>
      <w:r w:rsidRPr="002C6482">
        <w:rPr>
          <w:rFonts w:ascii="Times New Roman" w:hAnsi="Times New Roman" w:cs="Times New Roman"/>
          <w:lang w:val="ro-RO"/>
        </w:rPr>
        <w:t xml:space="preserve">O persoană nu poate face parte din mai multe grupuri sub sancțiunea eliminării ambelor planuri de afaceri. </w:t>
      </w:r>
    </w:p>
    <w:p w:rsidR="00580326" w:rsidRPr="002C6482" w:rsidRDefault="00580326" w:rsidP="00580326">
      <w:pPr>
        <w:jc w:val="both"/>
        <w:rPr>
          <w:rFonts w:ascii="Times New Roman" w:hAnsi="Times New Roman" w:cs="Times New Roman"/>
          <w:lang w:val="ro-RO"/>
        </w:rPr>
      </w:pPr>
    </w:p>
    <w:p w:rsidR="00580326" w:rsidRPr="002C6482" w:rsidRDefault="00580326" w:rsidP="00580326">
      <w:pPr>
        <w:pStyle w:val="Titlu2"/>
        <w:rPr>
          <w:rFonts w:ascii="Times New Roman" w:hAnsi="Times New Roman" w:cs="Times New Roman"/>
        </w:rPr>
      </w:pPr>
      <w:bookmarkStart w:id="13" w:name="_Toc57884880"/>
      <w:r w:rsidRPr="002C6482">
        <w:rPr>
          <w:rFonts w:ascii="Times New Roman" w:hAnsi="Times New Roman" w:cs="Times New Roman"/>
        </w:rPr>
        <w:t>ETAPA I – VERIFICAREA CONDIȚIILOR DE ELIGIBILITATE</w:t>
      </w:r>
      <w:bookmarkEnd w:id="13"/>
    </w:p>
    <w:p w:rsidR="00580326" w:rsidRPr="002C6482" w:rsidRDefault="00580326" w:rsidP="00580326">
      <w:pPr>
        <w:rPr>
          <w:rFonts w:ascii="Times New Roman" w:hAnsi="Times New Roman" w:cs="Times New Roman"/>
        </w:rPr>
      </w:pPr>
    </w:p>
    <w:p w:rsidR="00580326" w:rsidRPr="002C6482" w:rsidRDefault="00580326" w:rsidP="00580326">
      <w:pPr>
        <w:pStyle w:val="Listparagraf"/>
        <w:numPr>
          <w:ilvl w:val="0"/>
          <w:numId w:val="37"/>
        </w:numPr>
        <w:rPr>
          <w:rFonts w:ascii="Times New Roman" w:hAnsi="Times New Roman" w:cs="Times New Roman"/>
          <w:lang w:val="ro-RO"/>
        </w:rPr>
      </w:pPr>
      <w:r w:rsidRPr="002C6482">
        <w:rPr>
          <w:rFonts w:ascii="Times New Roman" w:hAnsi="Times New Roman" w:cs="Times New Roman"/>
          <w:lang w:val="ro-RO"/>
        </w:rPr>
        <w:t xml:space="preserve">Este o etapă eliminatorie. </w:t>
      </w:r>
    </w:p>
    <w:p w:rsidR="00580326" w:rsidRPr="002C6482" w:rsidRDefault="00580326" w:rsidP="00580326">
      <w:pPr>
        <w:pStyle w:val="Listparagraf"/>
        <w:numPr>
          <w:ilvl w:val="0"/>
          <w:numId w:val="37"/>
        </w:numPr>
        <w:jc w:val="both"/>
        <w:rPr>
          <w:rFonts w:ascii="Times New Roman" w:hAnsi="Times New Roman" w:cs="Times New Roman"/>
          <w:lang w:val="ro-RO"/>
        </w:rPr>
      </w:pPr>
      <w:r w:rsidRPr="002C6482">
        <w:rPr>
          <w:rFonts w:ascii="Times New Roman" w:hAnsi="Times New Roman" w:cs="Times New Roman"/>
          <w:lang w:val="ro-RO"/>
        </w:rPr>
        <w:t xml:space="preserve">Dosarele trebuie să îndeplinească cumulativ criteriile de eligibilitate prevăzute în Fișa de eligibilitate - Etapa I – </w:t>
      </w:r>
      <w:r w:rsidR="004D5BCE" w:rsidRPr="002C6482">
        <w:rPr>
          <w:rFonts w:ascii="Times New Roman" w:hAnsi="Times New Roman" w:cs="Times New Roman"/>
          <w:lang w:val="ro-RO"/>
        </w:rPr>
        <w:t>Anexa 5</w:t>
      </w:r>
      <w:r w:rsidRPr="002C6482">
        <w:rPr>
          <w:rFonts w:ascii="Times New Roman" w:hAnsi="Times New Roman" w:cs="Times New Roman"/>
          <w:lang w:val="ro-RO"/>
        </w:rPr>
        <w:t>.</w:t>
      </w:r>
    </w:p>
    <w:p w:rsidR="00580326" w:rsidRPr="002C6482" w:rsidRDefault="00580326" w:rsidP="00580326">
      <w:pPr>
        <w:pStyle w:val="Listparagraf"/>
        <w:numPr>
          <w:ilvl w:val="0"/>
          <w:numId w:val="37"/>
        </w:numPr>
        <w:rPr>
          <w:rFonts w:ascii="Times New Roman" w:hAnsi="Times New Roman" w:cs="Times New Roman"/>
          <w:lang w:val="ro-RO"/>
        </w:rPr>
      </w:pPr>
      <w:r w:rsidRPr="002C6482">
        <w:rPr>
          <w:rFonts w:ascii="Times New Roman" w:hAnsi="Times New Roman" w:cs="Times New Roman"/>
          <w:lang w:val="ro-RO"/>
        </w:rPr>
        <w:t>Se va verifica eligibilitatea și se va completa cu „da” / „nu”.</w:t>
      </w:r>
    </w:p>
    <w:p w:rsidR="00580326" w:rsidRPr="002C6482" w:rsidRDefault="00580326" w:rsidP="00580326">
      <w:pPr>
        <w:pStyle w:val="Listparagraf"/>
        <w:numPr>
          <w:ilvl w:val="0"/>
          <w:numId w:val="37"/>
        </w:numPr>
        <w:rPr>
          <w:rFonts w:ascii="Times New Roman" w:hAnsi="Times New Roman" w:cs="Times New Roman"/>
          <w:lang w:val="ro-RO"/>
        </w:rPr>
      </w:pPr>
      <w:r w:rsidRPr="002C6482">
        <w:rPr>
          <w:rFonts w:ascii="Times New Roman" w:hAnsi="Times New Roman" w:cs="Times New Roman"/>
          <w:lang w:val="ro-RO"/>
        </w:rPr>
        <w:t>Doar dosarele care obțin „da” la toate elementele din grila de evaluare, vor fi declarate eligibile.</w:t>
      </w:r>
    </w:p>
    <w:p w:rsidR="00580326" w:rsidRPr="002C6482" w:rsidRDefault="00580326" w:rsidP="00580326">
      <w:pPr>
        <w:pStyle w:val="Listparagraf"/>
        <w:numPr>
          <w:ilvl w:val="0"/>
          <w:numId w:val="37"/>
        </w:numPr>
        <w:rPr>
          <w:rFonts w:ascii="Times New Roman" w:hAnsi="Times New Roman" w:cs="Times New Roman"/>
          <w:lang w:val="ro-RO"/>
        </w:rPr>
      </w:pPr>
      <w:r w:rsidRPr="002C6482">
        <w:rPr>
          <w:rFonts w:ascii="Times New Roman" w:hAnsi="Times New Roman" w:cs="Times New Roman"/>
          <w:lang w:val="ro-RO"/>
        </w:rPr>
        <w:lastRenderedPageBreak/>
        <w:t>Dosarele vor fi declarate eligibile/neeligibile.</w:t>
      </w:r>
    </w:p>
    <w:p w:rsidR="00580326" w:rsidRPr="002C6482" w:rsidRDefault="00580326" w:rsidP="00580326">
      <w:pPr>
        <w:pStyle w:val="Listparagraf"/>
        <w:numPr>
          <w:ilvl w:val="0"/>
          <w:numId w:val="37"/>
        </w:numPr>
        <w:rPr>
          <w:rFonts w:ascii="Times New Roman" w:hAnsi="Times New Roman" w:cs="Times New Roman"/>
          <w:lang w:val="ro-RO"/>
        </w:rPr>
      </w:pPr>
      <w:r w:rsidRPr="002C6482">
        <w:rPr>
          <w:rFonts w:ascii="Times New Roman" w:hAnsi="Times New Roman" w:cs="Times New Roman"/>
          <w:lang w:val="ro-RO"/>
        </w:rPr>
        <w:t>Doar dosarele eligibile vor trece în Etapa II.</w:t>
      </w:r>
    </w:p>
    <w:p w:rsidR="00580326" w:rsidRPr="002C6482" w:rsidRDefault="00580326" w:rsidP="00580326">
      <w:pPr>
        <w:pStyle w:val="Listparagraf"/>
        <w:numPr>
          <w:ilvl w:val="0"/>
          <w:numId w:val="37"/>
        </w:numPr>
        <w:jc w:val="both"/>
        <w:rPr>
          <w:rFonts w:ascii="Times New Roman" w:hAnsi="Times New Roman" w:cs="Times New Roman"/>
          <w:lang w:val="ro-RO"/>
        </w:rPr>
      </w:pPr>
      <w:r w:rsidRPr="002C6482">
        <w:rPr>
          <w:rFonts w:ascii="Times New Roman" w:hAnsi="Times New Roman" w:cs="Times New Roman"/>
          <w:lang w:val="ro-RO"/>
        </w:rPr>
        <w:t xml:space="preserve">Juriul va elabora un raport de evaluare Etapa I – Anexa </w:t>
      </w:r>
      <w:r w:rsidR="004D5BCE" w:rsidRPr="002C6482">
        <w:rPr>
          <w:rFonts w:ascii="Times New Roman" w:hAnsi="Times New Roman" w:cs="Times New Roman"/>
          <w:lang w:val="ro-RO"/>
        </w:rPr>
        <w:t xml:space="preserve">6 </w:t>
      </w:r>
      <w:r w:rsidRPr="002C6482">
        <w:rPr>
          <w:rFonts w:ascii="Times New Roman" w:hAnsi="Times New Roman" w:cs="Times New Roman"/>
          <w:lang w:val="ro-RO"/>
        </w:rPr>
        <w:t xml:space="preserve"> în care se va preciza care sunt dosarele eligibile.</w:t>
      </w:r>
    </w:p>
    <w:p w:rsidR="00580326" w:rsidRPr="002C6482" w:rsidRDefault="00580326" w:rsidP="00580326">
      <w:pPr>
        <w:pStyle w:val="Listparagraf"/>
        <w:numPr>
          <w:ilvl w:val="0"/>
          <w:numId w:val="37"/>
        </w:numPr>
        <w:rPr>
          <w:rFonts w:ascii="Times New Roman" w:hAnsi="Times New Roman" w:cs="Times New Roman"/>
          <w:lang w:val="ro-RO"/>
        </w:rPr>
      </w:pPr>
      <w:r w:rsidRPr="002C6482">
        <w:rPr>
          <w:rFonts w:ascii="Times New Roman" w:hAnsi="Times New Roman" w:cs="Times New Roman"/>
          <w:lang w:val="ro-RO"/>
        </w:rPr>
        <w:t>În această etapă nu se solicită clarificări/completări ale aplicațiilor/dosarelor.</w:t>
      </w:r>
    </w:p>
    <w:p w:rsidR="00580326" w:rsidRPr="002C6482" w:rsidRDefault="00580326" w:rsidP="00580326">
      <w:pPr>
        <w:pStyle w:val="Listparagraf"/>
        <w:numPr>
          <w:ilvl w:val="0"/>
          <w:numId w:val="37"/>
        </w:numPr>
        <w:rPr>
          <w:rFonts w:ascii="Times New Roman" w:hAnsi="Times New Roman" w:cs="Times New Roman"/>
          <w:lang w:val="ro-RO"/>
        </w:rPr>
      </w:pPr>
      <w:r w:rsidRPr="002C6482">
        <w:rPr>
          <w:rFonts w:ascii="Times New Roman" w:hAnsi="Times New Roman" w:cs="Times New Roman"/>
          <w:lang w:val="ro-RO"/>
        </w:rPr>
        <w:t xml:space="preserve">Rezultatul este transmis prin email până la data de </w:t>
      </w:r>
      <w:r w:rsidR="00AC4477" w:rsidRPr="002C6482">
        <w:rPr>
          <w:rFonts w:ascii="Times New Roman" w:hAnsi="Times New Roman" w:cs="Times New Roman"/>
          <w:lang w:val="ro-RO"/>
        </w:rPr>
        <w:t>10.12.2020, ora 10:00</w:t>
      </w:r>
    </w:p>
    <w:p w:rsidR="00580326" w:rsidRPr="002C6482" w:rsidRDefault="00580326" w:rsidP="00580326">
      <w:pPr>
        <w:rPr>
          <w:rFonts w:ascii="Times New Roman" w:hAnsi="Times New Roman" w:cs="Times New Roman"/>
          <w:lang w:val="ro-RO"/>
        </w:rPr>
      </w:pPr>
    </w:p>
    <w:p w:rsidR="00AC7A2C" w:rsidRPr="002C6482" w:rsidRDefault="00AC7A2C" w:rsidP="00AC7A2C">
      <w:pPr>
        <w:spacing w:line="259" w:lineRule="auto"/>
        <w:ind w:left="12"/>
        <w:rPr>
          <w:rFonts w:ascii="Times New Roman" w:hAnsi="Times New Roman" w:cs="Times New Roman"/>
          <w:lang w:val="ro-RO"/>
        </w:rPr>
      </w:pPr>
      <w:r w:rsidRPr="002C6482">
        <w:rPr>
          <w:rFonts w:ascii="Times New Roman" w:hAnsi="Times New Roman" w:cs="Times New Roman"/>
          <w:lang w:val="ro-RO"/>
        </w:rPr>
        <w:t xml:space="preserve">CRITERII DE ELIGIBILITATE prevăzute în FIȘA DE ELIGIBILITATE – FAZA I: </w:t>
      </w:r>
    </w:p>
    <w:p w:rsidR="00AC7A2C" w:rsidRPr="002C6482" w:rsidRDefault="00AC7A2C" w:rsidP="00AC7A2C">
      <w:pPr>
        <w:spacing w:line="259" w:lineRule="auto"/>
        <w:ind w:left="12"/>
        <w:rPr>
          <w:rFonts w:ascii="Times New Roman" w:hAnsi="Times New Roman" w:cs="Times New Roman"/>
          <w:highlight w:val="yellow"/>
          <w:lang w:val="ro-RO"/>
        </w:rPr>
      </w:pPr>
    </w:p>
    <w:tbl>
      <w:tblPr>
        <w:tblStyle w:val="TableGrid"/>
        <w:tblW w:w="9431" w:type="dxa"/>
        <w:tblInd w:w="-96" w:type="dxa"/>
        <w:tblCellMar>
          <w:top w:w="36" w:type="dxa"/>
          <w:left w:w="108" w:type="dxa"/>
          <w:right w:w="87" w:type="dxa"/>
        </w:tblCellMar>
        <w:tblLook w:val="04A0" w:firstRow="1" w:lastRow="0" w:firstColumn="1" w:lastColumn="0" w:noHBand="0" w:noVBand="1"/>
      </w:tblPr>
      <w:tblGrid>
        <w:gridCol w:w="4361"/>
        <w:gridCol w:w="3971"/>
        <w:gridCol w:w="1099"/>
      </w:tblGrid>
      <w:tr w:rsidR="00AC7A2C" w:rsidRPr="002C6482" w:rsidTr="009832A6">
        <w:trPr>
          <w:trHeight w:val="394"/>
        </w:trPr>
        <w:tc>
          <w:tcPr>
            <w:tcW w:w="4361"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line="259" w:lineRule="auto"/>
              <w:ind w:right="26"/>
              <w:jc w:val="center"/>
              <w:rPr>
                <w:rFonts w:ascii="Times New Roman" w:hAnsi="Times New Roman" w:cs="Times New Roman"/>
                <w:lang w:val="ro-RO"/>
              </w:rPr>
            </w:pPr>
            <w:r w:rsidRPr="002C6482">
              <w:rPr>
                <w:rFonts w:ascii="Times New Roman" w:hAnsi="Times New Roman" w:cs="Times New Roman"/>
                <w:b/>
                <w:lang w:val="ro-RO"/>
              </w:rPr>
              <w:t xml:space="preserve">Criteriu </w:t>
            </w:r>
          </w:p>
        </w:tc>
        <w:tc>
          <w:tcPr>
            <w:tcW w:w="3971"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line="259" w:lineRule="auto"/>
              <w:ind w:right="22"/>
              <w:jc w:val="center"/>
              <w:rPr>
                <w:rFonts w:ascii="Times New Roman" w:hAnsi="Times New Roman" w:cs="Times New Roman"/>
                <w:lang w:val="ro-RO"/>
              </w:rPr>
            </w:pPr>
            <w:r w:rsidRPr="002C6482">
              <w:rPr>
                <w:rFonts w:ascii="Times New Roman" w:hAnsi="Times New Roman" w:cs="Times New Roman"/>
                <w:b/>
                <w:lang w:val="ro-RO"/>
              </w:rPr>
              <w:t xml:space="preserve">Se verifică </w:t>
            </w:r>
          </w:p>
        </w:tc>
        <w:tc>
          <w:tcPr>
            <w:tcW w:w="1099"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line="259" w:lineRule="auto"/>
              <w:ind w:left="43"/>
              <w:rPr>
                <w:rFonts w:ascii="Times New Roman" w:hAnsi="Times New Roman" w:cs="Times New Roman"/>
                <w:lang w:val="ro-RO"/>
              </w:rPr>
            </w:pPr>
            <w:r w:rsidRPr="002C6482">
              <w:rPr>
                <w:rFonts w:ascii="Times New Roman" w:hAnsi="Times New Roman" w:cs="Times New Roman"/>
                <w:b/>
                <w:lang w:val="ro-RO"/>
              </w:rPr>
              <w:t xml:space="preserve">DA / NU </w:t>
            </w:r>
          </w:p>
        </w:tc>
      </w:tr>
      <w:tr w:rsidR="00AC7A2C" w:rsidRPr="002C6482" w:rsidTr="009832A6">
        <w:trPr>
          <w:trHeight w:val="778"/>
        </w:trPr>
        <w:tc>
          <w:tcPr>
            <w:tcW w:w="4361"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line="259" w:lineRule="auto"/>
              <w:rPr>
                <w:rFonts w:ascii="Times New Roman" w:hAnsi="Times New Roman" w:cs="Times New Roman"/>
                <w:lang w:val="ro-RO"/>
              </w:rPr>
            </w:pPr>
            <w:r w:rsidRPr="002C6482">
              <w:rPr>
                <w:rFonts w:ascii="Times New Roman" w:hAnsi="Times New Roman" w:cs="Times New Roman"/>
                <w:lang w:val="ro-RO"/>
              </w:rPr>
              <w:t xml:space="preserve">Încadrarea corespunzătoare în categoria eligibilă de </w:t>
            </w:r>
            <w:proofErr w:type="spellStart"/>
            <w:r w:rsidRPr="002C6482">
              <w:rPr>
                <w:rFonts w:ascii="Times New Roman" w:hAnsi="Times New Roman" w:cs="Times New Roman"/>
                <w:lang w:val="ro-RO"/>
              </w:rPr>
              <w:t>aplicant</w:t>
            </w:r>
            <w:proofErr w:type="spellEnd"/>
            <w:r w:rsidRPr="002C6482">
              <w:rPr>
                <w:rFonts w:ascii="Times New Roman" w:hAnsi="Times New Roman" w:cs="Times New Roman"/>
                <w:lang w:val="ro-RO"/>
              </w:rPr>
              <w:t xml:space="preserve"> </w:t>
            </w:r>
          </w:p>
        </w:tc>
        <w:tc>
          <w:tcPr>
            <w:tcW w:w="3971"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line="259" w:lineRule="auto"/>
              <w:rPr>
                <w:rFonts w:ascii="Times New Roman" w:hAnsi="Times New Roman" w:cs="Times New Roman"/>
                <w:lang w:val="ro-RO"/>
              </w:rPr>
            </w:pPr>
            <w:r w:rsidRPr="002C6482">
              <w:rPr>
                <w:rFonts w:ascii="Times New Roman" w:hAnsi="Times New Roman" w:cs="Times New Roman"/>
                <w:lang w:val="ro-RO"/>
              </w:rPr>
              <w:t xml:space="preserve">Anexa 1 Formular înscriere </w:t>
            </w:r>
          </w:p>
        </w:tc>
        <w:tc>
          <w:tcPr>
            <w:tcW w:w="1099"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line="259" w:lineRule="auto"/>
              <w:rPr>
                <w:rFonts w:ascii="Times New Roman" w:hAnsi="Times New Roman" w:cs="Times New Roman"/>
                <w:highlight w:val="yellow"/>
                <w:lang w:val="ro-RO"/>
              </w:rPr>
            </w:pPr>
          </w:p>
        </w:tc>
      </w:tr>
      <w:tr w:rsidR="00AC7A2C" w:rsidRPr="002C6482" w:rsidTr="009A2941">
        <w:trPr>
          <w:trHeight w:val="1296"/>
        </w:trPr>
        <w:tc>
          <w:tcPr>
            <w:tcW w:w="4361"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line="259" w:lineRule="auto"/>
              <w:rPr>
                <w:rFonts w:ascii="Times New Roman" w:hAnsi="Times New Roman" w:cs="Times New Roman"/>
                <w:lang w:val="ro-RO"/>
              </w:rPr>
            </w:pPr>
            <w:r w:rsidRPr="002C6482">
              <w:rPr>
                <w:rFonts w:ascii="Times New Roman" w:hAnsi="Times New Roman" w:cs="Times New Roman"/>
                <w:lang w:val="ro-RO"/>
              </w:rPr>
              <w:t xml:space="preserve">Existența tuturor documentelor de concurs solicitate </w:t>
            </w:r>
          </w:p>
        </w:tc>
        <w:tc>
          <w:tcPr>
            <w:tcW w:w="3971"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after="105" w:line="259" w:lineRule="auto"/>
              <w:rPr>
                <w:rFonts w:ascii="Times New Roman" w:hAnsi="Times New Roman" w:cs="Times New Roman"/>
                <w:lang w:val="ro-RO"/>
              </w:rPr>
            </w:pPr>
            <w:r w:rsidRPr="002C6482">
              <w:rPr>
                <w:rFonts w:ascii="Times New Roman" w:hAnsi="Times New Roman" w:cs="Times New Roman"/>
                <w:lang w:val="ro-RO"/>
              </w:rPr>
              <w:t xml:space="preserve">Dosar concurs: </w:t>
            </w:r>
          </w:p>
          <w:p w:rsidR="00AC7A2C" w:rsidRPr="002C6482" w:rsidRDefault="00AC7A2C" w:rsidP="009832A6">
            <w:pPr>
              <w:spacing w:after="105" w:line="259" w:lineRule="auto"/>
              <w:rPr>
                <w:rFonts w:ascii="Times New Roman" w:hAnsi="Times New Roman" w:cs="Times New Roman"/>
                <w:lang w:val="ro-RO"/>
              </w:rPr>
            </w:pPr>
            <w:r w:rsidRPr="002C6482">
              <w:rPr>
                <w:rFonts w:ascii="Times New Roman" w:hAnsi="Times New Roman" w:cs="Times New Roman"/>
                <w:lang w:val="ro-RO"/>
              </w:rPr>
              <w:t xml:space="preserve">Formular de înscriere  </w:t>
            </w:r>
          </w:p>
          <w:p w:rsidR="00AC7A2C" w:rsidRPr="002C6482" w:rsidRDefault="00AC7A2C" w:rsidP="009832A6">
            <w:pPr>
              <w:spacing w:after="102" w:line="259" w:lineRule="auto"/>
              <w:rPr>
                <w:rFonts w:ascii="Times New Roman" w:hAnsi="Times New Roman" w:cs="Times New Roman"/>
                <w:lang w:val="ro-RO"/>
              </w:rPr>
            </w:pPr>
            <w:r w:rsidRPr="002C6482">
              <w:rPr>
                <w:rFonts w:ascii="Times New Roman" w:hAnsi="Times New Roman" w:cs="Times New Roman"/>
                <w:lang w:val="ro-RO"/>
              </w:rPr>
              <w:t xml:space="preserve">Planul de afaceri  </w:t>
            </w:r>
          </w:p>
          <w:p w:rsidR="00AC7A2C" w:rsidRPr="002C6482" w:rsidRDefault="00AC7A2C" w:rsidP="009832A6">
            <w:pPr>
              <w:spacing w:after="105" w:line="259" w:lineRule="auto"/>
              <w:rPr>
                <w:rFonts w:ascii="Times New Roman" w:hAnsi="Times New Roman" w:cs="Times New Roman"/>
                <w:lang w:val="ro-RO"/>
              </w:rPr>
            </w:pPr>
            <w:r w:rsidRPr="002C6482">
              <w:rPr>
                <w:rFonts w:ascii="Times New Roman" w:hAnsi="Times New Roman" w:cs="Times New Roman"/>
                <w:lang w:val="ro-RO"/>
              </w:rPr>
              <w:t xml:space="preserve">Buget  </w:t>
            </w:r>
          </w:p>
          <w:p w:rsidR="00AC7A2C" w:rsidRPr="002C6482" w:rsidRDefault="00AC7A2C" w:rsidP="009832A6">
            <w:pPr>
              <w:spacing w:line="259" w:lineRule="auto"/>
              <w:rPr>
                <w:rFonts w:ascii="Times New Roman" w:hAnsi="Times New Roman" w:cs="Times New Roman"/>
                <w:lang w:val="ro-RO"/>
              </w:rPr>
            </w:pPr>
          </w:p>
        </w:tc>
        <w:tc>
          <w:tcPr>
            <w:tcW w:w="1099"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line="259" w:lineRule="auto"/>
              <w:rPr>
                <w:rFonts w:ascii="Times New Roman" w:hAnsi="Times New Roman" w:cs="Times New Roman"/>
                <w:lang w:val="ro-RO"/>
              </w:rPr>
            </w:pPr>
          </w:p>
        </w:tc>
      </w:tr>
      <w:tr w:rsidR="00AC7A2C" w:rsidRPr="00DD145A" w:rsidTr="009832A6">
        <w:trPr>
          <w:trHeight w:val="778"/>
        </w:trPr>
        <w:tc>
          <w:tcPr>
            <w:tcW w:w="4361"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line="259" w:lineRule="auto"/>
              <w:rPr>
                <w:rFonts w:ascii="Times New Roman" w:hAnsi="Times New Roman" w:cs="Times New Roman"/>
                <w:lang w:val="ro-RO"/>
              </w:rPr>
            </w:pPr>
            <w:r w:rsidRPr="002C6482">
              <w:rPr>
                <w:rFonts w:ascii="Times New Roman" w:hAnsi="Times New Roman" w:cs="Times New Roman"/>
                <w:lang w:val="ro-RO"/>
              </w:rPr>
              <w:t xml:space="preserve">Transmiterea în termen a documentelor de concurs </w:t>
            </w:r>
          </w:p>
        </w:tc>
        <w:tc>
          <w:tcPr>
            <w:tcW w:w="3971"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line="259" w:lineRule="auto"/>
              <w:rPr>
                <w:rFonts w:ascii="Times New Roman" w:hAnsi="Times New Roman" w:cs="Times New Roman"/>
                <w:lang w:val="ro-RO"/>
              </w:rPr>
            </w:pPr>
            <w:r w:rsidRPr="002C6482">
              <w:rPr>
                <w:rFonts w:ascii="Times New Roman" w:hAnsi="Times New Roman" w:cs="Times New Roman"/>
                <w:lang w:val="ro-RO"/>
              </w:rPr>
              <w:t xml:space="preserve">Conform anunț concurs și Regulament concurs </w:t>
            </w:r>
          </w:p>
        </w:tc>
        <w:tc>
          <w:tcPr>
            <w:tcW w:w="1099" w:type="dxa"/>
            <w:tcBorders>
              <w:top w:val="single" w:sz="4" w:space="0" w:color="000000"/>
              <w:left w:val="single" w:sz="4" w:space="0" w:color="000000"/>
              <w:bottom w:val="single" w:sz="4" w:space="0" w:color="000000"/>
              <w:right w:val="single" w:sz="4" w:space="0" w:color="000000"/>
            </w:tcBorders>
          </w:tcPr>
          <w:p w:rsidR="00AC7A2C" w:rsidRPr="002C6482" w:rsidRDefault="00AC7A2C" w:rsidP="009832A6">
            <w:pPr>
              <w:spacing w:line="259" w:lineRule="auto"/>
              <w:rPr>
                <w:rFonts w:ascii="Times New Roman" w:hAnsi="Times New Roman" w:cs="Times New Roman"/>
                <w:lang w:val="ro-RO"/>
              </w:rPr>
            </w:pPr>
          </w:p>
        </w:tc>
      </w:tr>
    </w:tbl>
    <w:p w:rsidR="00AC7A2C" w:rsidRPr="00DD145A" w:rsidRDefault="00AC7A2C" w:rsidP="00AC7A2C">
      <w:pPr>
        <w:spacing w:after="132" w:line="259" w:lineRule="auto"/>
        <w:ind w:left="12"/>
        <w:rPr>
          <w:rFonts w:ascii="Times New Roman" w:hAnsi="Times New Roman" w:cs="Times New Roman"/>
          <w:lang w:val="fr-FR"/>
        </w:rPr>
      </w:pPr>
    </w:p>
    <w:p w:rsidR="00611080" w:rsidRPr="002C6482" w:rsidRDefault="009832A6" w:rsidP="009832A6">
      <w:pPr>
        <w:pStyle w:val="Titlu2"/>
        <w:rPr>
          <w:rFonts w:ascii="Times New Roman" w:hAnsi="Times New Roman" w:cs="Times New Roman"/>
        </w:rPr>
      </w:pPr>
      <w:bookmarkStart w:id="14" w:name="_Toc57884881"/>
      <w:r w:rsidRPr="002C6482">
        <w:rPr>
          <w:rFonts w:ascii="Times New Roman" w:hAnsi="Times New Roman" w:cs="Times New Roman"/>
        </w:rPr>
        <w:t>ETAPA II – EVALUAREA TEHNICĂ ȘI FINANCIARĂ</w:t>
      </w:r>
      <w:bookmarkEnd w:id="14"/>
    </w:p>
    <w:p w:rsidR="00EB6796" w:rsidRPr="002C6482" w:rsidRDefault="00EB6796" w:rsidP="00EB6796">
      <w:pPr>
        <w:pStyle w:val="Listparagraf"/>
        <w:numPr>
          <w:ilvl w:val="0"/>
          <w:numId w:val="37"/>
        </w:numPr>
        <w:rPr>
          <w:rFonts w:ascii="Times New Roman" w:hAnsi="Times New Roman" w:cs="Times New Roman"/>
          <w:lang w:val="ro-RO"/>
        </w:rPr>
      </w:pPr>
      <w:r w:rsidRPr="002C6482">
        <w:rPr>
          <w:rFonts w:ascii="Times New Roman" w:hAnsi="Times New Roman" w:cs="Times New Roman"/>
          <w:lang w:val="ro-RO"/>
        </w:rPr>
        <w:t>Evaluarea se va realiza pe bază de punctaj.</w:t>
      </w:r>
    </w:p>
    <w:p w:rsidR="00EB6796" w:rsidRPr="002C6482" w:rsidRDefault="00EB6796" w:rsidP="00EB6796">
      <w:pPr>
        <w:pStyle w:val="Listparagraf"/>
        <w:numPr>
          <w:ilvl w:val="0"/>
          <w:numId w:val="37"/>
        </w:numPr>
        <w:rPr>
          <w:rFonts w:ascii="Times New Roman" w:hAnsi="Times New Roman" w:cs="Times New Roman"/>
          <w:lang w:val="ro-RO"/>
        </w:rPr>
      </w:pPr>
      <w:r w:rsidRPr="002C6482">
        <w:rPr>
          <w:rFonts w:ascii="Times New Roman" w:hAnsi="Times New Roman" w:cs="Times New Roman"/>
          <w:lang w:val="ro-RO"/>
        </w:rPr>
        <w:t xml:space="preserve">Planul de afaceri și </w:t>
      </w:r>
      <w:proofErr w:type="spellStart"/>
      <w:r w:rsidRPr="002C6482">
        <w:rPr>
          <w:rFonts w:ascii="Times New Roman" w:hAnsi="Times New Roman" w:cs="Times New Roman"/>
          <w:lang w:val="ro-RO"/>
        </w:rPr>
        <w:t>bugetulvor</w:t>
      </w:r>
      <w:proofErr w:type="spellEnd"/>
      <w:r w:rsidRPr="002C6482">
        <w:rPr>
          <w:rFonts w:ascii="Times New Roman" w:hAnsi="Times New Roman" w:cs="Times New Roman"/>
          <w:lang w:val="ro-RO"/>
        </w:rPr>
        <w:t xml:space="preserve"> fi punctate (Anexa 2 și Anexa 3) în intervalul 0 – 100 pct.;  </w:t>
      </w:r>
    </w:p>
    <w:p w:rsidR="00AD6809" w:rsidRPr="002C6482" w:rsidRDefault="00AD6809" w:rsidP="00AD6809">
      <w:pPr>
        <w:pStyle w:val="Listparagraf"/>
        <w:numPr>
          <w:ilvl w:val="0"/>
          <w:numId w:val="37"/>
        </w:numPr>
        <w:jc w:val="both"/>
        <w:rPr>
          <w:rFonts w:ascii="Times New Roman" w:hAnsi="Times New Roman" w:cs="Times New Roman"/>
          <w:lang w:val="ro-RO"/>
        </w:rPr>
      </w:pPr>
      <w:r w:rsidRPr="002C6482">
        <w:rPr>
          <w:rFonts w:ascii="Times New Roman" w:hAnsi="Times New Roman" w:cs="Times New Roman"/>
          <w:lang w:val="ro-RO"/>
        </w:rPr>
        <w:t xml:space="preserve">În cadrul procesului de evaluare tehnică și financiară, se va completa o Fișă de evaluare Etapa  II </w:t>
      </w:r>
      <w:r w:rsidR="004D5BCE" w:rsidRPr="002C6482">
        <w:rPr>
          <w:rFonts w:ascii="Times New Roman" w:hAnsi="Times New Roman" w:cs="Times New Roman"/>
          <w:lang w:val="ro-RO"/>
        </w:rPr>
        <w:t>(Anexa 7</w:t>
      </w:r>
      <w:r w:rsidRPr="002C6482">
        <w:rPr>
          <w:rFonts w:ascii="Times New Roman" w:hAnsi="Times New Roman" w:cs="Times New Roman"/>
          <w:lang w:val="ro-RO"/>
        </w:rPr>
        <w:t xml:space="preserve">) pentru fiecare plan de afaceri și se va emite un raport de evaluare a planurilor de afaceri care u obținut punctajul minim în Etapa II (Anexa </w:t>
      </w:r>
      <w:r w:rsidR="004D5BCE" w:rsidRPr="002C6482">
        <w:rPr>
          <w:rFonts w:ascii="Times New Roman" w:hAnsi="Times New Roman" w:cs="Times New Roman"/>
          <w:lang w:val="ro-RO"/>
        </w:rPr>
        <w:t>8</w:t>
      </w:r>
      <w:r w:rsidRPr="002C6482">
        <w:rPr>
          <w:rFonts w:ascii="Times New Roman" w:hAnsi="Times New Roman" w:cs="Times New Roman"/>
          <w:lang w:val="ro-RO"/>
        </w:rPr>
        <w:t>).</w:t>
      </w:r>
    </w:p>
    <w:p w:rsidR="00AD6809" w:rsidRDefault="00AD6809" w:rsidP="00AD6809">
      <w:pPr>
        <w:ind w:left="360"/>
        <w:rPr>
          <w:rFonts w:ascii="Times New Roman" w:hAnsi="Times New Roman" w:cs="Times New Roman"/>
          <w:lang w:val="ro-RO"/>
        </w:rPr>
      </w:pPr>
    </w:p>
    <w:p w:rsidR="00872D91" w:rsidRDefault="00872D91" w:rsidP="00AD6809">
      <w:pPr>
        <w:ind w:left="360"/>
        <w:rPr>
          <w:rFonts w:ascii="Times New Roman" w:hAnsi="Times New Roman" w:cs="Times New Roman"/>
          <w:lang w:val="ro-RO"/>
        </w:rPr>
      </w:pPr>
    </w:p>
    <w:p w:rsidR="00872D91" w:rsidRDefault="00872D91" w:rsidP="00AD6809">
      <w:pPr>
        <w:ind w:left="360"/>
        <w:rPr>
          <w:rFonts w:ascii="Times New Roman" w:hAnsi="Times New Roman" w:cs="Times New Roman"/>
          <w:lang w:val="ro-RO"/>
        </w:rPr>
      </w:pPr>
    </w:p>
    <w:p w:rsidR="00872D91" w:rsidRPr="002C6482" w:rsidRDefault="00872D91" w:rsidP="00AD6809">
      <w:pPr>
        <w:ind w:left="360"/>
        <w:rPr>
          <w:rFonts w:ascii="Times New Roman" w:hAnsi="Times New Roman" w:cs="Times New Roman"/>
          <w:lang w:val="ro-RO"/>
        </w:rPr>
      </w:pPr>
    </w:p>
    <w:p w:rsidR="009A2941" w:rsidRPr="002C6482" w:rsidRDefault="009A2941" w:rsidP="00AD6809">
      <w:pPr>
        <w:ind w:left="360"/>
        <w:rPr>
          <w:rFonts w:ascii="Times New Roman" w:hAnsi="Times New Roman" w:cs="Times New Roman"/>
          <w:lang w:val="ro-RO"/>
        </w:rPr>
      </w:pPr>
    </w:p>
    <w:p w:rsidR="009A2941" w:rsidRPr="002C6482" w:rsidRDefault="009A2941" w:rsidP="00AD6809">
      <w:pPr>
        <w:ind w:left="360"/>
        <w:rPr>
          <w:rFonts w:ascii="Times New Roman" w:hAnsi="Times New Roman" w:cs="Times New Roman"/>
          <w:lang w:val="ro-RO"/>
        </w:rPr>
      </w:pPr>
    </w:p>
    <w:p w:rsidR="009A2941" w:rsidRPr="002C6482" w:rsidRDefault="009A2941" w:rsidP="00AD6809">
      <w:pPr>
        <w:ind w:left="360"/>
        <w:rPr>
          <w:rFonts w:ascii="Times New Roman" w:hAnsi="Times New Roman" w:cs="Times New Roman"/>
          <w:lang w:val="ro-RO"/>
        </w:rPr>
      </w:pPr>
    </w:p>
    <w:p w:rsidR="009A2941" w:rsidRPr="002C6482" w:rsidRDefault="009A2941" w:rsidP="00AD6809">
      <w:pPr>
        <w:ind w:left="360"/>
        <w:rPr>
          <w:rFonts w:ascii="Times New Roman" w:hAnsi="Times New Roman" w:cs="Times New Roman"/>
          <w:lang w:val="ro-RO"/>
        </w:rPr>
      </w:pPr>
    </w:p>
    <w:p w:rsidR="00EB6796" w:rsidRPr="002C6482" w:rsidRDefault="00EB6796" w:rsidP="00EB6796">
      <w:pPr>
        <w:pStyle w:val="Listparagraf"/>
        <w:ind w:left="1800"/>
        <w:jc w:val="both"/>
        <w:rPr>
          <w:rFonts w:ascii="Times New Roman" w:hAnsi="Times New Roman" w:cs="Times New Roman"/>
          <w:lang w:val="ro-RO"/>
        </w:rPr>
      </w:pPr>
    </w:p>
    <w:p w:rsidR="006D53B6" w:rsidRPr="002C6482" w:rsidRDefault="006D53B6" w:rsidP="006D53B6">
      <w:pPr>
        <w:spacing w:line="259" w:lineRule="auto"/>
        <w:rPr>
          <w:rFonts w:ascii="Times New Roman" w:hAnsi="Times New Roman" w:cs="Times New Roman"/>
          <w:b/>
          <w:lang w:val="ro-RO"/>
        </w:rPr>
      </w:pPr>
      <w:r w:rsidRPr="002C6482">
        <w:rPr>
          <w:rFonts w:ascii="Times New Roman" w:hAnsi="Times New Roman" w:cs="Times New Roman"/>
          <w:b/>
          <w:lang w:val="ro-RO"/>
        </w:rPr>
        <w:lastRenderedPageBreak/>
        <w:t>CRITERII DE EVALUARE TEHNICĂ ŞI FINANCIARĂ</w:t>
      </w:r>
    </w:p>
    <w:p w:rsidR="006D53B6" w:rsidRPr="002C6482" w:rsidRDefault="006D53B6" w:rsidP="006D53B6">
      <w:pPr>
        <w:spacing w:line="259" w:lineRule="auto"/>
        <w:rPr>
          <w:rFonts w:ascii="Times New Roman" w:hAnsi="Times New Roman" w:cs="Times New Roman"/>
          <w:b/>
          <w:lang w:val="ro-RO"/>
        </w:rPr>
      </w:pPr>
    </w:p>
    <w:tbl>
      <w:tblPr>
        <w:tblStyle w:val="Tabelgril"/>
        <w:tblW w:w="0" w:type="auto"/>
        <w:tblLook w:val="04A0" w:firstRow="1" w:lastRow="0" w:firstColumn="1" w:lastColumn="0" w:noHBand="0" w:noVBand="1"/>
      </w:tblPr>
      <w:tblGrid>
        <w:gridCol w:w="7508"/>
        <w:gridCol w:w="2410"/>
      </w:tblGrid>
      <w:tr w:rsidR="006D53B6" w:rsidRPr="002C6482" w:rsidTr="009D148B">
        <w:trPr>
          <w:cnfStyle w:val="100000000000" w:firstRow="1" w:lastRow="0" w:firstColumn="0" w:lastColumn="0" w:oddVBand="0" w:evenVBand="0" w:oddHBand="0" w:evenHBand="0" w:firstRowFirstColumn="0" w:firstRowLastColumn="0" w:lastRowFirstColumn="0" w:lastRowLastColumn="0"/>
          <w:trHeight w:val="336"/>
        </w:trPr>
        <w:tc>
          <w:tcPr>
            <w:tcW w:w="7508" w:type="dxa"/>
          </w:tcPr>
          <w:p w:rsidR="006D53B6" w:rsidRPr="002C6482" w:rsidRDefault="006D53B6" w:rsidP="00351114">
            <w:pPr>
              <w:spacing w:line="259" w:lineRule="auto"/>
              <w:ind w:left="0" w:right="0"/>
              <w:jc w:val="left"/>
              <w:rPr>
                <w:rFonts w:ascii="Times New Roman" w:hAnsi="Times New Roman" w:cs="Times New Roman"/>
                <w:b w:val="0"/>
                <w:lang w:val="ro-RO"/>
              </w:rPr>
            </w:pPr>
            <w:r w:rsidRPr="002C6482">
              <w:rPr>
                <w:rFonts w:ascii="Times New Roman" w:hAnsi="Times New Roman" w:cs="Times New Roman"/>
                <w:b w:val="0"/>
                <w:lang w:val="ro-RO"/>
              </w:rPr>
              <w:t>CRITERIU</w:t>
            </w:r>
          </w:p>
        </w:tc>
        <w:tc>
          <w:tcPr>
            <w:tcW w:w="2410" w:type="dxa"/>
          </w:tcPr>
          <w:p w:rsidR="006D53B6" w:rsidRPr="002C6482" w:rsidRDefault="006D53B6" w:rsidP="00351114">
            <w:pPr>
              <w:spacing w:line="259" w:lineRule="auto"/>
              <w:ind w:left="0" w:right="0"/>
              <w:jc w:val="left"/>
              <w:rPr>
                <w:rFonts w:ascii="Times New Roman" w:hAnsi="Times New Roman" w:cs="Times New Roman"/>
                <w:b w:val="0"/>
                <w:lang w:val="ro-RO"/>
              </w:rPr>
            </w:pPr>
            <w:r w:rsidRPr="002C6482">
              <w:rPr>
                <w:rFonts w:ascii="Times New Roman" w:hAnsi="Times New Roman" w:cs="Times New Roman"/>
                <w:b w:val="0"/>
                <w:lang w:val="ro-RO"/>
              </w:rPr>
              <w:t>Punctaj maxim</w:t>
            </w:r>
          </w:p>
        </w:tc>
      </w:tr>
      <w:tr w:rsidR="006D53B6" w:rsidRPr="002C6482" w:rsidTr="00AD6809">
        <w:tc>
          <w:tcPr>
            <w:tcW w:w="7508" w:type="dxa"/>
          </w:tcPr>
          <w:p w:rsidR="006D53B6" w:rsidRPr="002C6482" w:rsidRDefault="006D53B6" w:rsidP="00351114">
            <w:pPr>
              <w:spacing w:line="259" w:lineRule="auto"/>
              <w:ind w:left="0" w:right="0"/>
              <w:rPr>
                <w:rFonts w:ascii="Times New Roman" w:hAnsi="Times New Roman" w:cs="Times New Roman"/>
                <w:b/>
                <w:lang w:val="ro-RO"/>
              </w:rPr>
            </w:pPr>
            <w:r w:rsidRPr="002C6482">
              <w:rPr>
                <w:rFonts w:ascii="Times New Roman" w:hAnsi="Times New Roman" w:cs="Times New Roman"/>
                <w:b/>
                <w:lang w:val="ro-RO"/>
              </w:rPr>
              <w:t>1 - Rezumat</w:t>
            </w:r>
          </w:p>
        </w:tc>
        <w:tc>
          <w:tcPr>
            <w:tcW w:w="2410" w:type="dxa"/>
          </w:tcPr>
          <w:p w:rsidR="006D53B6" w:rsidRPr="002C6482" w:rsidRDefault="009D148B"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10</w:t>
            </w:r>
          </w:p>
        </w:tc>
      </w:tr>
      <w:tr w:rsidR="006D53B6" w:rsidRPr="002C6482" w:rsidTr="00AD6809">
        <w:tc>
          <w:tcPr>
            <w:tcW w:w="7508" w:type="dxa"/>
          </w:tcPr>
          <w:p w:rsidR="006D53B6" w:rsidRPr="002C6482" w:rsidRDefault="006D53B6" w:rsidP="00351114">
            <w:pPr>
              <w:spacing w:line="259" w:lineRule="auto"/>
              <w:ind w:left="0" w:right="0"/>
              <w:rPr>
                <w:rFonts w:ascii="Times New Roman" w:hAnsi="Times New Roman" w:cs="Times New Roman"/>
                <w:b/>
                <w:lang w:val="ro-RO"/>
              </w:rPr>
            </w:pPr>
            <w:r w:rsidRPr="002C6482">
              <w:rPr>
                <w:rFonts w:ascii="Times New Roman" w:hAnsi="Times New Roman" w:cs="Times New Roman"/>
                <w:b/>
                <w:lang w:val="ro-RO"/>
              </w:rPr>
              <w:t>2 - Modelul afacerii</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30</w:t>
            </w:r>
          </w:p>
        </w:tc>
      </w:tr>
      <w:tr w:rsidR="006D53B6" w:rsidRPr="002C6482" w:rsidTr="00AD6809">
        <w:tc>
          <w:tcPr>
            <w:tcW w:w="7508" w:type="dxa"/>
          </w:tcPr>
          <w:p w:rsidR="006D53B6" w:rsidRPr="002C6482" w:rsidRDefault="006D53B6" w:rsidP="00351114">
            <w:pPr>
              <w:spacing w:line="259" w:lineRule="auto"/>
              <w:ind w:left="0" w:right="0"/>
              <w:rPr>
                <w:rFonts w:ascii="Times New Roman" w:hAnsi="Times New Roman" w:cs="Times New Roman"/>
                <w:b/>
                <w:lang w:val="ro-RO"/>
              </w:rPr>
            </w:pPr>
            <w:r w:rsidRPr="002C6482">
              <w:rPr>
                <w:rFonts w:ascii="Times New Roman" w:hAnsi="Times New Roman" w:cs="Times New Roman"/>
                <w:b/>
                <w:lang w:val="ro-RO"/>
              </w:rPr>
              <w:t xml:space="preserve">3 - Analiza </w:t>
            </w:r>
            <w:r w:rsidR="009D148B" w:rsidRPr="002C6482">
              <w:rPr>
                <w:rFonts w:ascii="Times New Roman" w:hAnsi="Times New Roman" w:cs="Times New Roman"/>
                <w:b/>
                <w:lang w:val="ro-RO"/>
              </w:rPr>
              <w:t>mediului</w:t>
            </w:r>
          </w:p>
        </w:tc>
        <w:tc>
          <w:tcPr>
            <w:tcW w:w="2410" w:type="dxa"/>
          </w:tcPr>
          <w:p w:rsidR="006D53B6" w:rsidRPr="002C6482" w:rsidRDefault="009D148B"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15</w:t>
            </w:r>
          </w:p>
        </w:tc>
      </w:tr>
      <w:tr w:rsidR="006D53B6" w:rsidRPr="002C6482" w:rsidTr="00AD6809">
        <w:tc>
          <w:tcPr>
            <w:tcW w:w="7508" w:type="dxa"/>
          </w:tcPr>
          <w:p w:rsidR="006D53B6" w:rsidRPr="002C6482" w:rsidRDefault="006D53B6" w:rsidP="00351114">
            <w:pPr>
              <w:spacing w:line="259" w:lineRule="auto"/>
              <w:ind w:left="0" w:right="0"/>
              <w:rPr>
                <w:rFonts w:ascii="Times New Roman" w:hAnsi="Times New Roman" w:cs="Times New Roman"/>
                <w:b/>
                <w:lang w:val="ro-RO"/>
              </w:rPr>
            </w:pPr>
            <w:r w:rsidRPr="002C6482">
              <w:rPr>
                <w:rFonts w:ascii="Times New Roman" w:hAnsi="Times New Roman" w:cs="Times New Roman"/>
                <w:b/>
                <w:lang w:val="ro-RO"/>
              </w:rPr>
              <w:t xml:space="preserve">4 </w:t>
            </w:r>
            <w:r w:rsidR="009D148B" w:rsidRPr="002C6482">
              <w:rPr>
                <w:rFonts w:ascii="Times New Roman" w:hAnsi="Times New Roman" w:cs="Times New Roman"/>
                <w:b/>
                <w:lang w:val="ro-RO"/>
              </w:rPr>
              <w:t>–Strategia de marketing</w:t>
            </w:r>
          </w:p>
        </w:tc>
        <w:tc>
          <w:tcPr>
            <w:tcW w:w="2410" w:type="dxa"/>
          </w:tcPr>
          <w:p w:rsidR="006D53B6" w:rsidRPr="002C6482" w:rsidRDefault="009D148B"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2</w:t>
            </w:r>
            <w:r w:rsidR="006D53B6" w:rsidRPr="002C6482">
              <w:rPr>
                <w:rFonts w:ascii="Times New Roman" w:hAnsi="Times New Roman" w:cs="Times New Roman"/>
                <w:b/>
                <w:lang w:val="ro-RO"/>
              </w:rPr>
              <w:t>5</w:t>
            </w:r>
          </w:p>
        </w:tc>
      </w:tr>
      <w:tr w:rsidR="006D53B6" w:rsidRPr="002C6482" w:rsidTr="00AD6809">
        <w:tc>
          <w:tcPr>
            <w:tcW w:w="7508" w:type="dxa"/>
          </w:tcPr>
          <w:p w:rsidR="006D53B6" w:rsidRPr="002C6482" w:rsidRDefault="006D53B6" w:rsidP="00351114">
            <w:pPr>
              <w:spacing w:line="259" w:lineRule="auto"/>
              <w:ind w:left="0" w:right="0"/>
              <w:rPr>
                <w:rFonts w:ascii="Times New Roman" w:hAnsi="Times New Roman" w:cs="Times New Roman"/>
                <w:b/>
                <w:lang w:val="ro-RO"/>
              </w:rPr>
            </w:pPr>
            <w:r w:rsidRPr="002C6482">
              <w:rPr>
                <w:rFonts w:ascii="Times New Roman" w:hAnsi="Times New Roman" w:cs="Times New Roman"/>
                <w:b/>
                <w:lang w:val="ro-RO"/>
              </w:rPr>
              <w:t xml:space="preserve">5 </w:t>
            </w:r>
            <w:r w:rsidR="009D148B" w:rsidRPr="002C6482">
              <w:rPr>
                <w:rFonts w:ascii="Times New Roman" w:hAnsi="Times New Roman" w:cs="Times New Roman"/>
                <w:b/>
                <w:lang w:val="ro-RO"/>
              </w:rPr>
              <w:t>–Analiza financiară</w:t>
            </w:r>
          </w:p>
        </w:tc>
        <w:tc>
          <w:tcPr>
            <w:tcW w:w="2410" w:type="dxa"/>
          </w:tcPr>
          <w:p w:rsidR="006D53B6" w:rsidRPr="002C6482" w:rsidRDefault="009D148B"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20</w:t>
            </w:r>
          </w:p>
        </w:tc>
      </w:tr>
      <w:tr w:rsidR="006D53B6" w:rsidRPr="002C6482" w:rsidTr="00AD6809">
        <w:tc>
          <w:tcPr>
            <w:tcW w:w="7508" w:type="dxa"/>
          </w:tcPr>
          <w:p w:rsidR="006D53B6" w:rsidRPr="002C6482" w:rsidRDefault="006D53B6" w:rsidP="00351114">
            <w:pPr>
              <w:spacing w:line="259" w:lineRule="auto"/>
              <w:ind w:left="0" w:right="0"/>
              <w:rPr>
                <w:rFonts w:ascii="Times New Roman" w:hAnsi="Times New Roman" w:cs="Times New Roman"/>
                <w:b/>
                <w:lang w:val="ro-RO"/>
              </w:rPr>
            </w:pPr>
            <w:r w:rsidRPr="002C6482">
              <w:rPr>
                <w:rFonts w:ascii="Times New Roman" w:hAnsi="Times New Roman" w:cs="Times New Roman"/>
                <w:b/>
                <w:lang w:val="ro-RO"/>
              </w:rPr>
              <w:t xml:space="preserve">TOTAL </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100</w:t>
            </w:r>
          </w:p>
        </w:tc>
      </w:tr>
    </w:tbl>
    <w:p w:rsidR="006D53B6" w:rsidRPr="002C6482" w:rsidRDefault="006D53B6" w:rsidP="006D53B6">
      <w:pPr>
        <w:jc w:val="both"/>
        <w:rPr>
          <w:rFonts w:ascii="Times New Roman" w:hAnsi="Times New Roman" w:cs="Times New Roman"/>
          <w:lang w:val="ro-RO"/>
        </w:rPr>
      </w:pPr>
    </w:p>
    <w:tbl>
      <w:tblPr>
        <w:tblStyle w:val="Tabelgril"/>
        <w:tblW w:w="0" w:type="auto"/>
        <w:tblLayout w:type="fixed"/>
        <w:tblLook w:val="04A0" w:firstRow="1" w:lastRow="0" w:firstColumn="1" w:lastColumn="0" w:noHBand="0" w:noVBand="1"/>
      </w:tblPr>
      <w:tblGrid>
        <w:gridCol w:w="7508"/>
        <w:gridCol w:w="2418"/>
      </w:tblGrid>
      <w:tr w:rsidR="006D53B6" w:rsidRPr="002C6482" w:rsidTr="00AD6809">
        <w:trPr>
          <w:cnfStyle w:val="100000000000" w:firstRow="1" w:lastRow="0" w:firstColumn="0" w:lastColumn="0" w:oddVBand="0" w:evenVBand="0" w:oddHBand="0" w:evenHBand="0" w:firstRowFirstColumn="0" w:firstRowLastColumn="0" w:lastRowFirstColumn="0" w:lastRowLastColumn="0"/>
        </w:trPr>
        <w:tc>
          <w:tcPr>
            <w:tcW w:w="7508" w:type="dxa"/>
          </w:tcPr>
          <w:p w:rsidR="006D53B6" w:rsidRPr="002C6482" w:rsidRDefault="006D53B6" w:rsidP="00351114">
            <w:pPr>
              <w:spacing w:line="259" w:lineRule="auto"/>
              <w:ind w:left="0" w:right="0"/>
              <w:jc w:val="left"/>
              <w:rPr>
                <w:rFonts w:ascii="Times New Roman" w:hAnsi="Times New Roman" w:cs="Times New Roman"/>
                <w:lang w:val="ro-RO"/>
              </w:rPr>
            </w:pPr>
            <w:r w:rsidRPr="002C6482">
              <w:rPr>
                <w:rFonts w:ascii="Times New Roman" w:hAnsi="Times New Roman" w:cs="Times New Roman"/>
                <w:lang w:val="ro-RO"/>
              </w:rPr>
              <w:t>1 - Rezumat</w:t>
            </w:r>
          </w:p>
        </w:tc>
        <w:tc>
          <w:tcPr>
            <w:tcW w:w="2418" w:type="dxa"/>
          </w:tcPr>
          <w:p w:rsidR="006D53B6" w:rsidRPr="002C6482" w:rsidRDefault="006D53B6" w:rsidP="00351114">
            <w:pPr>
              <w:spacing w:line="259" w:lineRule="auto"/>
              <w:ind w:left="0" w:right="0"/>
              <w:jc w:val="left"/>
              <w:rPr>
                <w:rFonts w:ascii="Times New Roman" w:hAnsi="Times New Roman" w:cs="Times New Roman"/>
                <w:lang w:val="ro-RO"/>
              </w:rPr>
            </w:pPr>
            <w:r w:rsidRPr="002C6482">
              <w:rPr>
                <w:rFonts w:ascii="Times New Roman" w:hAnsi="Times New Roman" w:cs="Times New Roman"/>
                <w:lang w:val="ro-RO"/>
              </w:rPr>
              <w:t>Punctaj maxim</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Rezumatul planului de afaceri prezintă în mod concret, coerent, realist informații privind strategia, obiectivele, activitățile, rezultatele estimate etc.</w:t>
            </w:r>
          </w:p>
        </w:tc>
        <w:tc>
          <w:tcPr>
            <w:tcW w:w="2418"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3</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Este prezentată echipa de management și se prezintă în mod coerent de ce sunt o echipă câștigătoare.</w:t>
            </w:r>
          </w:p>
        </w:tc>
        <w:tc>
          <w:tcPr>
            <w:tcW w:w="2418"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2</w:t>
            </w:r>
          </w:p>
        </w:tc>
      </w:tr>
      <w:tr w:rsidR="009D148B" w:rsidRPr="002C6482" w:rsidTr="00AD6809">
        <w:tc>
          <w:tcPr>
            <w:tcW w:w="7508" w:type="dxa"/>
          </w:tcPr>
          <w:p w:rsidR="009D148B" w:rsidRPr="002C6482" w:rsidRDefault="009D148B" w:rsidP="009D148B">
            <w:pPr>
              <w:spacing w:line="259" w:lineRule="auto"/>
              <w:ind w:left="0"/>
              <w:rPr>
                <w:rFonts w:ascii="Times New Roman" w:hAnsi="Times New Roman" w:cs="Times New Roman"/>
                <w:sz w:val="20"/>
                <w:lang w:val="ro-RO"/>
              </w:rPr>
            </w:pPr>
            <w:r w:rsidRPr="002C6482">
              <w:rPr>
                <w:rFonts w:ascii="Times New Roman" w:hAnsi="Times New Roman" w:cs="Times New Roman"/>
                <w:sz w:val="20"/>
                <w:lang w:val="ro-RO"/>
              </w:rPr>
              <w:t>Obiectivul afacerii pentru primul an este coerent?</w:t>
            </w:r>
          </w:p>
        </w:tc>
        <w:tc>
          <w:tcPr>
            <w:tcW w:w="2418" w:type="dxa"/>
          </w:tcPr>
          <w:p w:rsidR="009D148B" w:rsidRPr="002C6482" w:rsidRDefault="009D148B" w:rsidP="00351114">
            <w:pPr>
              <w:spacing w:line="259" w:lineRule="auto"/>
              <w:jc w:val="center"/>
              <w:rPr>
                <w:rFonts w:ascii="Times New Roman" w:hAnsi="Times New Roman" w:cs="Times New Roman"/>
                <w:b/>
                <w:lang w:val="ro-RO"/>
              </w:rPr>
            </w:pPr>
            <w:r w:rsidRPr="002C6482">
              <w:rPr>
                <w:rFonts w:ascii="Times New Roman" w:hAnsi="Times New Roman" w:cs="Times New Roman"/>
                <w:b/>
                <w:lang w:val="ro-RO"/>
              </w:rPr>
              <w:t>5</w:t>
            </w:r>
          </w:p>
        </w:tc>
      </w:tr>
      <w:tr w:rsidR="006D53B6" w:rsidRPr="002C6482" w:rsidTr="00AD6809">
        <w:tc>
          <w:tcPr>
            <w:tcW w:w="7508" w:type="dxa"/>
          </w:tcPr>
          <w:p w:rsidR="006D53B6" w:rsidRPr="002C6482" w:rsidRDefault="006D53B6" w:rsidP="00351114">
            <w:pPr>
              <w:spacing w:line="259" w:lineRule="auto"/>
              <w:ind w:left="0" w:right="0"/>
              <w:rPr>
                <w:rFonts w:ascii="Times New Roman" w:hAnsi="Times New Roman" w:cs="Times New Roman"/>
                <w:sz w:val="20"/>
                <w:lang w:val="ro-RO"/>
              </w:rPr>
            </w:pPr>
            <w:r w:rsidRPr="002C6482">
              <w:rPr>
                <w:rFonts w:ascii="Times New Roman" w:hAnsi="Times New Roman" w:cs="Times New Roman"/>
                <w:sz w:val="20"/>
                <w:lang w:val="ro-RO"/>
              </w:rPr>
              <w:t xml:space="preserve">TOTAL </w:t>
            </w:r>
          </w:p>
        </w:tc>
        <w:tc>
          <w:tcPr>
            <w:tcW w:w="2418" w:type="dxa"/>
          </w:tcPr>
          <w:p w:rsidR="006D53B6" w:rsidRPr="002C6482" w:rsidRDefault="009D148B"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10</w:t>
            </w:r>
          </w:p>
        </w:tc>
      </w:tr>
    </w:tbl>
    <w:p w:rsidR="006D53B6" w:rsidRPr="002C6482" w:rsidRDefault="006D53B6" w:rsidP="006D53B6">
      <w:pPr>
        <w:spacing w:line="259" w:lineRule="auto"/>
        <w:rPr>
          <w:rFonts w:ascii="Times New Roman" w:hAnsi="Times New Roman" w:cs="Times New Roman"/>
          <w:b/>
          <w:lang w:val="ro-RO"/>
        </w:rPr>
      </w:pPr>
    </w:p>
    <w:tbl>
      <w:tblPr>
        <w:tblStyle w:val="Tabelgril"/>
        <w:tblW w:w="0" w:type="auto"/>
        <w:tblLook w:val="04A0" w:firstRow="1" w:lastRow="0" w:firstColumn="1" w:lastColumn="0" w:noHBand="0" w:noVBand="1"/>
      </w:tblPr>
      <w:tblGrid>
        <w:gridCol w:w="7508"/>
        <w:gridCol w:w="2410"/>
      </w:tblGrid>
      <w:tr w:rsidR="006D53B6" w:rsidRPr="002C6482" w:rsidTr="00AD6809">
        <w:trPr>
          <w:cnfStyle w:val="100000000000" w:firstRow="1" w:lastRow="0" w:firstColumn="0" w:lastColumn="0" w:oddVBand="0" w:evenVBand="0" w:oddHBand="0" w:evenHBand="0" w:firstRowFirstColumn="0" w:firstRowLastColumn="0" w:lastRowFirstColumn="0" w:lastRowLastColumn="0"/>
        </w:trPr>
        <w:tc>
          <w:tcPr>
            <w:tcW w:w="7508" w:type="dxa"/>
          </w:tcPr>
          <w:p w:rsidR="006D53B6" w:rsidRPr="002C6482" w:rsidRDefault="006D53B6" w:rsidP="00351114">
            <w:pPr>
              <w:spacing w:line="259" w:lineRule="auto"/>
              <w:ind w:left="0" w:right="0"/>
              <w:jc w:val="left"/>
              <w:rPr>
                <w:rFonts w:ascii="Times New Roman" w:hAnsi="Times New Roman" w:cs="Times New Roman"/>
                <w:lang w:val="ro-RO"/>
              </w:rPr>
            </w:pPr>
            <w:r w:rsidRPr="002C6482">
              <w:rPr>
                <w:rFonts w:ascii="Times New Roman" w:hAnsi="Times New Roman" w:cs="Times New Roman"/>
                <w:lang w:val="ro-RO"/>
              </w:rPr>
              <w:t>2 – Modelul afacerii</w:t>
            </w:r>
          </w:p>
        </w:tc>
        <w:tc>
          <w:tcPr>
            <w:tcW w:w="2410" w:type="dxa"/>
          </w:tcPr>
          <w:p w:rsidR="006D53B6" w:rsidRPr="002C6482" w:rsidRDefault="006D53B6" w:rsidP="00351114">
            <w:pPr>
              <w:spacing w:line="259" w:lineRule="auto"/>
              <w:ind w:left="0" w:right="0"/>
              <w:jc w:val="left"/>
              <w:rPr>
                <w:rFonts w:ascii="Times New Roman" w:hAnsi="Times New Roman" w:cs="Times New Roman"/>
                <w:lang w:val="ro-RO"/>
              </w:rPr>
            </w:pPr>
            <w:r w:rsidRPr="002C6482">
              <w:rPr>
                <w:rFonts w:ascii="Times New Roman" w:hAnsi="Times New Roman" w:cs="Times New Roman"/>
                <w:lang w:val="ro-RO"/>
              </w:rPr>
              <w:t>Punctaj maxim</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Misiunea, viziunea și valorile sunt coerente și se susțin reciproc</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2</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Funcționarea modelului de afaceri este coerentă</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2</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Propunerea de valoare este corelată cu caracteristicile publicului țintă (clienții)</w:t>
            </w:r>
          </w:p>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Planul de afaceri prezintă informații clare, coerente, detaliate, justificate privind produsul / serviciul (resurse, cantități, nevoie, flux tehnologic etc). Produsul / serviciul este necesar la nivel de regiune / județ iar planul de afaceri justifică cu date cantitative acest lucru</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5</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Clienții sunt descriși coerent, se prezintă diferite segmente și sunt prezentate caracteristicile fiecărui segment</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5</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Descrie clar piața pe care dorește să activeze, analizează trendurile pieței, oferă date cantitative și calitative verificabile</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2</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Este descrisă relația cu clientul în mod concret și coerent în raport cu propunerea de valoare și clienți, precum și modul de susținere a respectivei relații</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2</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Canalele de distribuție alese îndeplinesc toate funcțiile necesare, acestea sunt descrise clar și coerent</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3</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Sunt prezentate metodele de vânzare și promovare</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2</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 xml:space="preserve">Activitățile sunt prezentate clar și coerent, iar acestea sunt suficiente pentru susținerea afacerii. </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3</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 xml:space="preserve">Resursele descrise sunt suficiente pentru a susține activitățile descrise. </w:t>
            </w:r>
          </w:p>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Planul de afaceri detaliază în mod concret și justificat schema de resurse umane necesară (nr angajați, profil/experiență, responsabilități, strategia de recrutare etc)</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3</w:t>
            </w:r>
          </w:p>
        </w:tc>
      </w:tr>
      <w:tr w:rsidR="006D53B6" w:rsidRPr="002C6482" w:rsidTr="00AD6809">
        <w:tc>
          <w:tcPr>
            <w:tcW w:w="7508" w:type="dxa"/>
          </w:tcPr>
          <w:p w:rsidR="006D53B6" w:rsidRPr="002C6482" w:rsidRDefault="006D53B6" w:rsidP="00AD6809">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Sunt prezentați partenerii și rolul lor în cadrul afacerii</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1</w:t>
            </w:r>
          </w:p>
        </w:tc>
      </w:tr>
      <w:tr w:rsidR="006D53B6" w:rsidRPr="002C6482" w:rsidTr="00AD6809">
        <w:tc>
          <w:tcPr>
            <w:tcW w:w="7508" w:type="dxa"/>
          </w:tcPr>
          <w:p w:rsidR="006D53B6" w:rsidRPr="002C6482" w:rsidRDefault="006D53B6" w:rsidP="00351114">
            <w:pPr>
              <w:spacing w:line="259" w:lineRule="auto"/>
              <w:ind w:left="0" w:right="0"/>
              <w:rPr>
                <w:rFonts w:ascii="Times New Roman" w:hAnsi="Times New Roman" w:cs="Times New Roman"/>
                <w:b/>
                <w:lang w:val="ro-RO"/>
              </w:rPr>
            </w:pPr>
            <w:r w:rsidRPr="002C6482">
              <w:rPr>
                <w:rFonts w:ascii="Times New Roman" w:hAnsi="Times New Roman" w:cs="Times New Roman"/>
                <w:b/>
                <w:sz w:val="20"/>
                <w:lang w:val="ro-RO"/>
              </w:rPr>
              <w:t xml:space="preserve">TOTAL </w:t>
            </w:r>
          </w:p>
        </w:tc>
        <w:tc>
          <w:tcPr>
            <w:tcW w:w="2410" w:type="dxa"/>
          </w:tcPr>
          <w:p w:rsidR="006D53B6" w:rsidRPr="002C6482" w:rsidRDefault="006D53B6" w:rsidP="00351114">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30</w:t>
            </w:r>
          </w:p>
        </w:tc>
      </w:tr>
    </w:tbl>
    <w:p w:rsidR="006D53B6" w:rsidRPr="002C6482" w:rsidRDefault="006D53B6" w:rsidP="006D53B6">
      <w:pPr>
        <w:jc w:val="both"/>
        <w:rPr>
          <w:rFonts w:ascii="Times New Roman" w:hAnsi="Times New Roman" w:cs="Times New Roman"/>
          <w:lang w:val="ro-RO"/>
        </w:rPr>
      </w:pPr>
    </w:p>
    <w:tbl>
      <w:tblPr>
        <w:tblStyle w:val="Tabelgril"/>
        <w:tblW w:w="0" w:type="auto"/>
        <w:tblLook w:val="04A0" w:firstRow="1" w:lastRow="0" w:firstColumn="1" w:lastColumn="0" w:noHBand="0" w:noVBand="1"/>
      </w:tblPr>
      <w:tblGrid>
        <w:gridCol w:w="7508"/>
        <w:gridCol w:w="2410"/>
      </w:tblGrid>
      <w:tr w:rsidR="00AC4477" w:rsidRPr="002C6482" w:rsidTr="00290556">
        <w:trPr>
          <w:cnfStyle w:val="100000000000" w:firstRow="1" w:lastRow="0" w:firstColumn="0" w:lastColumn="0" w:oddVBand="0" w:evenVBand="0" w:oddHBand="0" w:evenHBand="0" w:firstRowFirstColumn="0" w:firstRowLastColumn="0" w:lastRowFirstColumn="0" w:lastRowLastColumn="0"/>
        </w:trPr>
        <w:tc>
          <w:tcPr>
            <w:tcW w:w="7508" w:type="dxa"/>
          </w:tcPr>
          <w:p w:rsidR="00AC4477" w:rsidRPr="002C6482" w:rsidRDefault="009D148B" w:rsidP="00290556">
            <w:pPr>
              <w:spacing w:line="259" w:lineRule="auto"/>
              <w:ind w:left="0" w:right="0"/>
              <w:jc w:val="left"/>
              <w:rPr>
                <w:rFonts w:ascii="Times New Roman" w:hAnsi="Times New Roman" w:cs="Times New Roman"/>
                <w:lang w:val="ro-RO"/>
              </w:rPr>
            </w:pPr>
            <w:r w:rsidRPr="002C6482">
              <w:rPr>
                <w:rFonts w:ascii="Times New Roman" w:hAnsi="Times New Roman" w:cs="Times New Roman"/>
                <w:lang w:val="ro-RO"/>
              </w:rPr>
              <w:t>3</w:t>
            </w:r>
            <w:r w:rsidR="00AC4477" w:rsidRPr="002C6482">
              <w:rPr>
                <w:rFonts w:ascii="Times New Roman" w:hAnsi="Times New Roman" w:cs="Times New Roman"/>
                <w:lang w:val="ro-RO"/>
              </w:rPr>
              <w:t xml:space="preserve"> - Analiza mediului </w:t>
            </w:r>
          </w:p>
        </w:tc>
        <w:tc>
          <w:tcPr>
            <w:tcW w:w="2410" w:type="dxa"/>
          </w:tcPr>
          <w:p w:rsidR="00AC4477" w:rsidRPr="002C6482" w:rsidRDefault="00AC4477" w:rsidP="00290556">
            <w:pPr>
              <w:spacing w:line="259" w:lineRule="auto"/>
              <w:ind w:left="0" w:right="0"/>
              <w:jc w:val="left"/>
              <w:rPr>
                <w:rFonts w:ascii="Times New Roman" w:hAnsi="Times New Roman" w:cs="Times New Roman"/>
                <w:lang w:val="ro-RO"/>
              </w:rPr>
            </w:pPr>
            <w:r w:rsidRPr="002C6482">
              <w:rPr>
                <w:rFonts w:ascii="Times New Roman" w:hAnsi="Times New Roman" w:cs="Times New Roman"/>
                <w:lang w:val="ro-RO"/>
              </w:rPr>
              <w:t>Punctaj maxim</w:t>
            </w:r>
          </w:p>
        </w:tc>
      </w:tr>
      <w:tr w:rsidR="00653B6C" w:rsidRPr="002C6482" w:rsidTr="00290556">
        <w:tc>
          <w:tcPr>
            <w:tcW w:w="7508" w:type="dxa"/>
          </w:tcPr>
          <w:p w:rsidR="00653B6C" w:rsidRPr="002C6482" w:rsidRDefault="00653B6C" w:rsidP="00653B6C">
            <w:pPr>
              <w:spacing w:line="240" w:lineRule="auto"/>
              <w:ind w:left="0" w:right="113"/>
              <w:jc w:val="both"/>
              <w:rPr>
                <w:rFonts w:ascii="Times New Roman" w:hAnsi="Times New Roman" w:cs="Times New Roman"/>
                <w:lang w:val="ro-RO"/>
              </w:rPr>
            </w:pPr>
            <w:r w:rsidRPr="002C6482">
              <w:rPr>
                <w:rFonts w:ascii="Times New Roman" w:hAnsi="Times New Roman" w:cs="Times New Roman"/>
                <w:lang w:val="ro-RO"/>
              </w:rPr>
              <w:lastRenderedPageBreak/>
              <w:t>Mediul intern</w:t>
            </w:r>
          </w:p>
          <w:p w:rsidR="00653B6C" w:rsidRPr="002C6482" w:rsidRDefault="00653B6C" w:rsidP="00653B6C">
            <w:pPr>
              <w:spacing w:line="240" w:lineRule="auto"/>
              <w:ind w:left="0" w:right="113"/>
              <w:jc w:val="both"/>
              <w:rPr>
                <w:rFonts w:ascii="Times New Roman" w:hAnsi="Times New Roman" w:cs="Times New Roman"/>
                <w:lang w:val="ro-RO"/>
              </w:rPr>
            </w:pPr>
            <w:r w:rsidRPr="002C6482">
              <w:rPr>
                <w:rFonts w:ascii="Times New Roman" w:hAnsi="Times New Roman" w:cs="Times New Roman"/>
                <w:lang w:val="ro-RO"/>
              </w:rPr>
              <w:t>Sunt analizate resursele și s-au stabilit puncte forte și puncte slabe.</w:t>
            </w:r>
          </w:p>
        </w:tc>
        <w:tc>
          <w:tcPr>
            <w:tcW w:w="2410" w:type="dxa"/>
          </w:tcPr>
          <w:p w:rsidR="00653B6C" w:rsidRPr="002C6482" w:rsidRDefault="00653B6C" w:rsidP="00290556">
            <w:pPr>
              <w:spacing w:line="259" w:lineRule="auto"/>
              <w:jc w:val="center"/>
              <w:rPr>
                <w:rFonts w:ascii="Times New Roman" w:hAnsi="Times New Roman" w:cs="Times New Roman"/>
                <w:lang w:val="ro-RO"/>
              </w:rPr>
            </w:pPr>
            <w:r w:rsidRPr="002C6482">
              <w:rPr>
                <w:rFonts w:ascii="Times New Roman" w:hAnsi="Times New Roman" w:cs="Times New Roman"/>
                <w:lang w:val="ro-RO"/>
              </w:rPr>
              <w:t>5</w:t>
            </w:r>
          </w:p>
        </w:tc>
      </w:tr>
      <w:tr w:rsidR="00AC4477" w:rsidRPr="002C6482" w:rsidTr="00290556">
        <w:tc>
          <w:tcPr>
            <w:tcW w:w="7508" w:type="dxa"/>
          </w:tcPr>
          <w:p w:rsidR="00AC4477" w:rsidRPr="002C6482" w:rsidRDefault="00AC4477" w:rsidP="00290556">
            <w:pPr>
              <w:spacing w:before="0" w:line="240" w:lineRule="auto"/>
              <w:ind w:left="0" w:right="113"/>
              <w:jc w:val="both"/>
              <w:rPr>
                <w:rFonts w:ascii="Times New Roman" w:hAnsi="Times New Roman" w:cs="Times New Roman"/>
                <w:lang w:val="ro-RO"/>
              </w:rPr>
            </w:pPr>
            <w:proofErr w:type="spellStart"/>
            <w:r w:rsidRPr="002C6482">
              <w:rPr>
                <w:rFonts w:ascii="Times New Roman" w:hAnsi="Times New Roman" w:cs="Times New Roman"/>
                <w:lang w:val="ro-RO"/>
              </w:rPr>
              <w:t>Macromediu</w:t>
            </w:r>
            <w:proofErr w:type="spellEnd"/>
            <w:r w:rsidRPr="002C6482">
              <w:rPr>
                <w:rFonts w:ascii="Times New Roman" w:hAnsi="Times New Roman" w:cs="Times New Roman"/>
                <w:lang w:val="ro-RO"/>
              </w:rPr>
              <w:t xml:space="preserve"> </w:t>
            </w:r>
          </w:p>
          <w:p w:rsidR="00AC4477" w:rsidRPr="002C6482" w:rsidRDefault="00AC4477" w:rsidP="00290556">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 xml:space="preserve">Sunt analizate toate elementele în mod credibil, sunt prezentate în mod realist amenințările și oportunitățile  </w:t>
            </w:r>
          </w:p>
        </w:tc>
        <w:tc>
          <w:tcPr>
            <w:tcW w:w="2410" w:type="dxa"/>
          </w:tcPr>
          <w:p w:rsidR="00AC4477" w:rsidRPr="002C6482" w:rsidRDefault="00AC4477" w:rsidP="00290556">
            <w:pPr>
              <w:spacing w:line="259" w:lineRule="auto"/>
              <w:ind w:left="0" w:right="0"/>
              <w:jc w:val="center"/>
              <w:rPr>
                <w:rFonts w:ascii="Times New Roman" w:hAnsi="Times New Roman" w:cs="Times New Roman"/>
                <w:lang w:val="ro-RO"/>
              </w:rPr>
            </w:pPr>
            <w:r w:rsidRPr="002C6482">
              <w:rPr>
                <w:rFonts w:ascii="Times New Roman" w:hAnsi="Times New Roman" w:cs="Times New Roman"/>
                <w:lang w:val="ro-RO"/>
              </w:rPr>
              <w:t>5</w:t>
            </w:r>
          </w:p>
        </w:tc>
      </w:tr>
      <w:tr w:rsidR="00AC4477" w:rsidRPr="002C6482" w:rsidTr="00290556">
        <w:tc>
          <w:tcPr>
            <w:tcW w:w="7508" w:type="dxa"/>
          </w:tcPr>
          <w:p w:rsidR="00AC4477" w:rsidRPr="002C6482" w:rsidRDefault="00AC4477" w:rsidP="00290556">
            <w:pPr>
              <w:spacing w:before="0" w:line="240" w:lineRule="auto"/>
              <w:ind w:left="0" w:right="113"/>
              <w:jc w:val="both"/>
              <w:rPr>
                <w:rFonts w:ascii="Times New Roman" w:hAnsi="Times New Roman" w:cs="Times New Roman"/>
                <w:lang w:val="ro-RO"/>
              </w:rPr>
            </w:pPr>
            <w:proofErr w:type="spellStart"/>
            <w:r w:rsidRPr="002C6482">
              <w:rPr>
                <w:rFonts w:ascii="Times New Roman" w:hAnsi="Times New Roman" w:cs="Times New Roman"/>
                <w:lang w:val="ro-RO"/>
              </w:rPr>
              <w:t>Micromediu</w:t>
            </w:r>
            <w:proofErr w:type="spellEnd"/>
            <w:r w:rsidRPr="002C6482">
              <w:rPr>
                <w:rFonts w:ascii="Times New Roman" w:hAnsi="Times New Roman" w:cs="Times New Roman"/>
                <w:lang w:val="ro-RO"/>
              </w:rPr>
              <w:t xml:space="preserve"> </w:t>
            </w:r>
          </w:p>
          <w:p w:rsidR="00AC4477" w:rsidRPr="002C6482" w:rsidRDefault="00AC4477" w:rsidP="00290556">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 xml:space="preserve">Este realizată analiza </w:t>
            </w:r>
            <w:r w:rsidR="00653B6C" w:rsidRPr="002C6482">
              <w:rPr>
                <w:rFonts w:ascii="Times New Roman" w:hAnsi="Times New Roman" w:cs="Times New Roman"/>
                <w:lang w:val="ro-RO"/>
              </w:rPr>
              <w:t>furnizorilor</w:t>
            </w:r>
          </w:p>
          <w:p w:rsidR="00AC4477" w:rsidRPr="002C6482" w:rsidRDefault="00AC4477" w:rsidP="00290556">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Este realizată analiza competiției în mod realist</w:t>
            </w:r>
          </w:p>
          <w:p w:rsidR="00AC4477" w:rsidRPr="002C6482" w:rsidRDefault="00AC4477" w:rsidP="00290556">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 xml:space="preserve">Sunt prezentate oportunități și amenințări ale </w:t>
            </w:r>
            <w:proofErr w:type="spellStart"/>
            <w:r w:rsidRPr="002C6482">
              <w:rPr>
                <w:rFonts w:ascii="Times New Roman" w:hAnsi="Times New Roman" w:cs="Times New Roman"/>
                <w:lang w:val="ro-RO"/>
              </w:rPr>
              <w:t>micromediului</w:t>
            </w:r>
            <w:proofErr w:type="spellEnd"/>
            <w:r w:rsidRPr="002C6482">
              <w:rPr>
                <w:rFonts w:ascii="Times New Roman" w:hAnsi="Times New Roman" w:cs="Times New Roman"/>
                <w:lang w:val="ro-RO"/>
              </w:rPr>
              <w:t xml:space="preserve"> în mod realist</w:t>
            </w:r>
          </w:p>
        </w:tc>
        <w:tc>
          <w:tcPr>
            <w:tcW w:w="2410" w:type="dxa"/>
          </w:tcPr>
          <w:p w:rsidR="00AC4477" w:rsidRPr="002C6482" w:rsidRDefault="00AC4477" w:rsidP="00290556">
            <w:pPr>
              <w:spacing w:line="259" w:lineRule="auto"/>
              <w:ind w:left="0" w:right="0"/>
              <w:jc w:val="center"/>
              <w:rPr>
                <w:rFonts w:ascii="Times New Roman" w:hAnsi="Times New Roman" w:cs="Times New Roman"/>
                <w:lang w:val="ro-RO"/>
              </w:rPr>
            </w:pPr>
            <w:r w:rsidRPr="002C6482">
              <w:rPr>
                <w:rFonts w:ascii="Times New Roman" w:hAnsi="Times New Roman" w:cs="Times New Roman"/>
                <w:lang w:val="ro-RO"/>
              </w:rPr>
              <w:t>5</w:t>
            </w:r>
          </w:p>
        </w:tc>
      </w:tr>
      <w:tr w:rsidR="00AC4477" w:rsidRPr="002C6482" w:rsidTr="00290556">
        <w:tc>
          <w:tcPr>
            <w:tcW w:w="7508" w:type="dxa"/>
          </w:tcPr>
          <w:p w:rsidR="00AC4477" w:rsidRPr="002C6482" w:rsidRDefault="00AC4477" w:rsidP="00290556">
            <w:pPr>
              <w:spacing w:line="259" w:lineRule="auto"/>
              <w:ind w:left="0" w:right="0"/>
              <w:rPr>
                <w:rFonts w:ascii="Times New Roman" w:hAnsi="Times New Roman" w:cs="Times New Roman"/>
                <w:b/>
                <w:lang w:val="ro-RO"/>
              </w:rPr>
            </w:pPr>
            <w:r w:rsidRPr="002C6482">
              <w:rPr>
                <w:rFonts w:ascii="Times New Roman" w:hAnsi="Times New Roman" w:cs="Times New Roman"/>
                <w:b/>
                <w:lang w:val="ro-RO"/>
              </w:rPr>
              <w:t xml:space="preserve">TOTAL </w:t>
            </w:r>
          </w:p>
        </w:tc>
        <w:tc>
          <w:tcPr>
            <w:tcW w:w="2410" w:type="dxa"/>
          </w:tcPr>
          <w:p w:rsidR="00AC4477" w:rsidRPr="002C6482" w:rsidRDefault="00AC4477" w:rsidP="00290556">
            <w:pPr>
              <w:spacing w:line="259" w:lineRule="auto"/>
              <w:ind w:left="0" w:right="0"/>
              <w:jc w:val="center"/>
              <w:rPr>
                <w:rFonts w:ascii="Times New Roman" w:hAnsi="Times New Roman" w:cs="Times New Roman"/>
                <w:lang w:val="ro-RO"/>
              </w:rPr>
            </w:pPr>
            <w:r w:rsidRPr="002C6482">
              <w:rPr>
                <w:rFonts w:ascii="Times New Roman" w:hAnsi="Times New Roman" w:cs="Times New Roman"/>
                <w:lang w:val="ro-RO"/>
              </w:rPr>
              <w:t>15</w:t>
            </w:r>
          </w:p>
        </w:tc>
      </w:tr>
    </w:tbl>
    <w:p w:rsidR="006D53B6" w:rsidRPr="002C6482" w:rsidRDefault="006D53B6" w:rsidP="006D53B6">
      <w:pPr>
        <w:spacing w:line="259" w:lineRule="auto"/>
        <w:rPr>
          <w:rFonts w:ascii="Times New Roman" w:hAnsi="Times New Roman" w:cs="Times New Roman"/>
          <w:lang w:val="ro-RO"/>
        </w:rPr>
      </w:pPr>
    </w:p>
    <w:tbl>
      <w:tblPr>
        <w:tblStyle w:val="Tabelgril"/>
        <w:tblW w:w="0" w:type="auto"/>
        <w:tblLook w:val="04A0" w:firstRow="1" w:lastRow="0" w:firstColumn="1" w:lastColumn="0" w:noHBand="0" w:noVBand="1"/>
      </w:tblPr>
      <w:tblGrid>
        <w:gridCol w:w="7508"/>
        <w:gridCol w:w="2410"/>
      </w:tblGrid>
      <w:tr w:rsidR="009D148B" w:rsidRPr="002C6482" w:rsidTr="00290556">
        <w:trPr>
          <w:cnfStyle w:val="100000000000" w:firstRow="1" w:lastRow="0" w:firstColumn="0" w:lastColumn="0" w:oddVBand="0" w:evenVBand="0" w:oddHBand="0" w:evenHBand="0" w:firstRowFirstColumn="0" w:firstRowLastColumn="0" w:lastRowFirstColumn="0" w:lastRowLastColumn="0"/>
        </w:trPr>
        <w:tc>
          <w:tcPr>
            <w:tcW w:w="7508" w:type="dxa"/>
          </w:tcPr>
          <w:p w:rsidR="009D148B" w:rsidRPr="002C6482" w:rsidRDefault="009D148B" w:rsidP="00290556">
            <w:pPr>
              <w:spacing w:line="259" w:lineRule="auto"/>
              <w:ind w:left="0" w:right="0"/>
              <w:jc w:val="left"/>
              <w:rPr>
                <w:rFonts w:ascii="Times New Roman" w:hAnsi="Times New Roman" w:cs="Times New Roman"/>
                <w:lang w:val="ro-RO"/>
              </w:rPr>
            </w:pPr>
            <w:r w:rsidRPr="002C6482">
              <w:rPr>
                <w:rFonts w:ascii="Times New Roman" w:hAnsi="Times New Roman" w:cs="Times New Roman"/>
                <w:lang w:val="ro-RO"/>
              </w:rPr>
              <w:t xml:space="preserve">4 - </w:t>
            </w:r>
            <w:proofErr w:type="spellStart"/>
            <w:r w:rsidRPr="002C6482">
              <w:rPr>
                <w:rFonts w:ascii="Times New Roman" w:hAnsi="Times New Roman" w:cs="Times New Roman"/>
                <w:lang w:val="ro-RO"/>
              </w:rPr>
              <w:t>Strategiade</w:t>
            </w:r>
            <w:proofErr w:type="spellEnd"/>
            <w:r w:rsidRPr="002C6482">
              <w:rPr>
                <w:rFonts w:ascii="Times New Roman" w:hAnsi="Times New Roman" w:cs="Times New Roman"/>
                <w:lang w:val="ro-RO"/>
              </w:rPr>
              <w:t xml:space="preserve"> marketing</w:t>
            </w:r>
          </w:p>
        </w:tc>
        <w:tc>
          <w:tcPr>
            <w:tcW w:w="2410" w:type="dxa"/>
          </w:tcPr>
          <w:p w:rsidR="009D148B" w:rsidRPr="002C6482" w:rsidRDefault="009D148B" w:rsidP="00290556">
            <w:pPr>
              <w:spacing w:line="259" w:lineRule="auto"/>
              <w:ind w:left="0" w:right="0"/>
              <w:jc w:val="left"/>
              <w:rPr>
                <w:rFonts w:ascii="Times New Roman" w:hAnsi="Times New Roman" w:cs="Times New Roman"/>
                <w:lang w:val="ro-RO"/>
              </w:rPr>
            </w:pPr>
            <w:r w:rsidRPr="002C6482">
              <w:rPr>
                <w:rFonts w:ascii="Times New Roman" w:hAnsi="Times New Roman" w:cs="Times New Roman"/>
                <w:lang w:val="ro-RO"/>
              </w:rPr>
              <w:t>Punctaj maxim</w:t>
            </w:r>
          </w:p>
        </w:tc>
      </w:tr>
      <w:tr w:rsidR="009D148B" w:rsidRPr="002C6482" w:rsidTr="00290556">
        <w:tc>
          <w:tcPr>
            <w:tcW w:w="7508" w:type="dxa"/>
          </w:tcPr>
          <w:p w:rsidR="009D148B" w:rsidRPr="002C6482" w:rsidRDefault="009D148B" w:rsidP="00290556">
            <w:pPr>
              <w:spacing w:line="240" w:lineRule="auto"/>
              <w:ind w:left="0" w:right="113"/>
              <w:jc w:val="both"/>
              <w:rPr>
                <w:rFonts w:ascii="Times New Roman" w:hAnsi="Times New Roman" w:cs="Times New Roman"/>
                <w:lang w:val="ro-RO"/>
              </w:rPr>
            </w:pPr>
            <w:r w:rsidRPr="002C6482">
              <w:rPr>
                <w:rFonts w:ascii="Times New Roman" w:hAnsi="Times New Roman" w:cs="Times New Roman"/>
                <w:lang w:val="ro-RO"/>
              </w:rPr>
              <w:t>Strategia de marketing cuprinde strategii pentru toate elementele mix-ului de marketing</w:t>
            </w:r>
          </w:p>
        </w:tc>
        <w:tc>
          <w:tcPr>
            <w:tcW w:w="2410" w:type="dxa"/>
          </w:tcPr>
          <w:p w:rsidR="009D148B" w:rsidRPr="002C6482" w:rsidRDefault="009D148B" w:rsidP="00290556">
            <w:pPr>
              <w:spacing w:line="259" w:lineRule="auto"/>
              <w:jc w:val="center"/>
              <w:rPr>
                <w:rFonts w:ascii="Times New Roman" w:hAnsi="Times New Roman" w:cs="Times New Roman"/>
                <w:lang w:val="ro-RO"/>
              </w:rPr>
            </w:pPr>
            <w:r w:rsidRPr="002C6482">
              <w:rPr>
                <w:rFonts w:ascii="Times New Roman" w:hAnsi="Times New Roman" w:cs="Times New Roman"/>
                <w:lang w:val="ro-RO"/>
              </w:rPr>
              <w:t>5</w:t>
            </w:r>
          </w:p>
        </w:tc>
      </w:tr>
      <w:tr w:rsidR="009D148B" w:rsidRPr="002C6482" w:rsidTr="00290556">
        <w:tc>
          <w:tcPr>
            <w:tcW w:w="7508" w:type="dxa"/>
          </w:tcPr>
          <w:p w:rsidR="009D148B" w:rsidRPr="002C6482" w:rsidRDefault="009D148B" w:rsidP="00290556">
            <w:pPr>
              <w:spacing w:line="240" w:lineRule="auto"/>
              <w:ind w:right="113"/>
              <w:jc w:val="both"/>
              <w:rPr>
                <w:rFonts w:ascii="Times New Roman" w:hAnsi="Times New Roman" w:cs="Times New Roman"/>
                <w:lang w:val="ro-RO"/>
              </w:rPr>
            </w:pPr>
            <w:r w:rsidRPr="002C6482">
              <w:rPr>
                <w:rFonts w:ascii="Times New Roman" w:hAnsi="Times New Roman" w:cs="Times New Roman"/>
                <w:lang w:val="ro-RO"/>
              </w:rPr>
              <w:t xml:space="preserve">Strategia de produs este coerentă și în acord cu demersul </w:t>
            </w:r>
          </w:p>
        </w:tc>
        <w:tc>
          <w:tcPr>
            <w:tcW w:w="2410" w:type="dxa"/>
          </w:tcPr>
          <w:p w:rsidR="009D148B" w:rsidRPr="002C6482" w:rsidRDefault="009D148B" w:rsidP="00290556">
            <w:pPr>
              <w:spacing w:line="259" w:lineRule="auto"/>
              <w:jc w:val="center"/>
              <w:rPr>
                <w:rFonts w:ascii="Times New Roman" w:hAnsi="Times New Roman" w:cs="Times New Roman"/>
                <w:lang w:val="ro-RO"/>
              </w:rPr>
            </w:pPr>
            <w:r w:rsidRPr="002C6482">
              <w:rPr>
                <w:rFonts w:ascii="Times New Roman" w:hAnsi="Times New Roman" w:cs="Times New Roman"/>
                <w:lang w:val="ro-RO"/>
              </w:rPr>
              <w:t>5</w:t>
            </w:r>
          </w:p>
        </w:tc>
      </w:tr>
      <w:tr w:rsidR="009D148B" w:rsidRPr="002C6482" w:rsidTr="00290556">
        <w:tc>
          <w:tcPr>
            <w:tcW w:w="7508" w:type="dxa"/>
          </w:tcPr>
          <w:p w:rsidR="009D148B" w:rsidRPr="002C6482" w:rsidRDefault="009D148B" w:rsidP="00290556">
            <w:pPr>
              <w:spacing w:line="240" w:lineRule="auto"/>
              <w:ind w:right="113"/>
              <w:jc w:val="both"/>
              <w:rPr>
                <w:rFonts w:ascii="Times New Roman" w:hAnsi="Times New Roman" w:cs="Times New Roman"/>
                <w:lang w:val="ro-RO"/>
              </w:rPr>
            </w:pPr>
            <w:r w:rsidRPr="002C6482">
              <w:rPr>
                <w:rFonts w:ascii="Times New Roman" w:hAnsi="Times New Roman" w:cs="Times New Roman"/>
                <w:lang w:val="ro-RO"/>
              </w:rPr>
              <w:t>Strategia de preț este coerentă și în acord cu demersul</w:t>
            </w:r>
          </w:p>
        </w:tc>
        <w:tc>
          <w:tcPr>
            <w:tcW w:w="2410" w:type="dxa"/>
          </w:tcPr>
          <w:p w:rsidR="009D148B" w:rsidRPr="002C6482" w:rsidRDefault="009D148B" w:rsidP="00290556">
            <w:pPr>
              <w:spacing w:line="259" w:lineRule="auto"/>
              <w:jc w:val="center"/>
              <w:rPr>
                <w:rFonts w:ascii="Times New Roman" w:hAnsi="Times New Roman" w:cs="Times New Roman"/>
                <w:lang w:val="ro-RO"/>
              </w:rPr>
            </w:pPr>
            <w:r w:rsidRPr="002C6482">
              <w:rPr>
                <w:rFonts w:ascii="Times New Roman" w:hAnsi="Times New Roman" w:cs="Times New Roman"/>
                <w:lang w:val="ro-RO"/>
              </w:rPr>
              <w:t>5</w:t>
            </w:r>
          </w:p>
        </w:tc>
      </w:tr>
      <w:tr w:rsidR="009D148B" w:rsidRPr="002C6482" w:rsidTr="00290556">
        <w:tc>
          <w:tcPr>
            <w:tcW w:w="7508" w:type="dxa"/>
          </w:tcPr>
          <w:p w:rsidR="009D148B" w:rsidRPr="002C6482" w:rsidRDefault="009D148B" w:rsidP="00290556">
            <w:pPr>
              <w:spacing w:line="240" w:lineRule="auto"/>
              <w:ind w:right="113"/>
              <w:jc w:val="both"/>
              <w:rPr>
                <w:rFonts w:ascii="Times New Roman" w:hAnsi="Times New Roman" w:cs="Times New Roman"/>
                <w:lang w:val="ro-RO"/>
              </w:rPr>
            </w:pPr>
            <w:r w:rsidRPr="002C6482">
              <w:rPr>
                <w:rFonts w:ascii="Times New Roman" w:hAnsi="Times New Roman" w:cs="Times New Roman"/>
                <w:lang w:val="ro-RO"/>
              </w:rPr>
              <w:t>Strategia de distribuție este coerentă și în acord cu demersul</w:t>
            </w:r>
          </w:p>
        </w:tc>
        <w:tc>
          <w:tcPr>
            <w:tcW w:w="2410" w:type="dxa"/>
          </w:tcPr>
          <w:p w:rsidR="009D148B" w:rsidRPr="002C6482" w:rsidRDefault="009D148B" w:rsidP="00290556">
            <w:pPr>
              <w:spacing w:line="259" w:lineRule="auto"/>
              <w:jc w:val="center"/>
              <w:rPr>
                <w:rFonts w:ascii="Times New Roman" w:hAnsi="Times New Roman" w:cs="Times New Roman"/>
                <w:lang w:val="ro-RO"/>
              </w:rPr>
            </w:pPr>
            <w:r w:rsidRPr="002C6482">
              <w:rPr>
                <w:rFonts w:ascii="Times New Roman" w:hAnsi="Times New Roman" w:cs="Times New Roman"/>
                <w:lang w:val="ro-RO"/>
              </w:rPr>
              <w:t>5</w:t>
            </w:r>
          </w:p>
        </w:tc>
      </w:tr>
      <w:tr w:rsidR="009D148B" w:rsidRPr="002C6482" w:rsidTr="00290556">
        <w:tc>
          <w:tcPr>
            <w:tcW w:w="7508" w:type="dxa"/>
          </w:tcPr>
          <w:p w:rsidR="009D148B" w:rsidRPr="002C6482" w:rsidRDefault="009D148B" w:rsidP="00290556">
            <w:pPr>
              <w:spacing w:line="240" w:lineRule="auto"/>
              <w:ind w:right="113"/>
              <w:jc w:val="both"/>
              <w:rPr>
                <w:rFonts w:ascii="Times New Roman" w:hAnsi="Times New Roman" w:cs="Times New Roman"/>
                <w:lang w:val="ro-RO"/>
              </w:rPr>
            </w:pPr>
            <w:r w:rsidRPr="002C6482">
              <w:rPr>
                <w:rFonts w:ascii="Times New Roman" w:hAnsi="Times New Roman" w:cs="Times New Roman"/>
                <w:lang w:val="ro-RO"/>
              </w:rPr>
              <w:t>Strategia de promovare este coerentă și în acord cu demersul</w:t>
            </w:r>
          </w:p>
        </w:tc>
        <w:tc>
          <w:tcPr>
            <w:tcW w:w="2410" w:type="dxa"/>
          </w:tcPr>
          <w:p w:rsidR="009D148B" w:rsidRPr="002C6482" w:rsidRDefault="009D148B" w:rsidP="00290556">
            <w:pPr>
              <w:spacing w:line="259" w:lineRule="auto"/>
              <w:jc w:val="center"/>
              <w:rPr>
                <w:rFonts w:ascii="Times New Roman" w:hAnsi="Times New Roman" w:cs="Times New Roman"/>
                <w:lang w:val="ro-RO"/>
              </w:rPr>
            </w:pPr>
            <w:r w:rsidRPr="002C6482">
              <w:rPr>
                <w:rFonts w:ascii="Times New Roman" w:hAnsi="Times New Roman" w:cs="Times New Roman"/>
                <w:lang w:val="ro-RO"/>
              </w:rPr>
              <w:t>5</w:t>
            </w:r>
          </w:p>
        </w:tc>
      </w:tr>
      <w:tr w:rsidR="009D148B" w:rsidRPr="002C6482" w:rsidTr="00290556">
        <w:tc>
          <w:tcPr>
            <w:tcW w:w="7508" w:type="dxa"/>
          </w:tcPr>
          <w:p w:rsidR="009D148B" w:rsidRPr="002C6482" w:rsidRDefault="009D148B" w:rsidP="00290556">
            <w:pPr>
              <w:spacing w:line="240" w:lineRule="auto"/>
              <w:ind w:right="113"/>
              <w:jc w:val="both"/>
              <w:rPr>
                <w:rFonts w:ascii="Times New Roman" w:hAnsi="Times New Roman" w:cs="Times New Roman"/>
                <w:lang w:val="ro-RO"/>
              </w:rPr>
            </w:pPr>
            <w:r w:rsidRPr="002C6482">
              <w:rPr>
                <w:rFonts w:ascii="Times New Roman" w:hAnsi="Times New Roman" w:cs="Times New Roman"/>
                <w:lang w:val="ro-RO"/>
              </w:rPr>
              <w:t>TOTAL</w:t>
            </w:r>
          </w:p>
        </w:tc>
        <w:tc>
          <w:tcPr>
            <w:tcW w:w="2410" w:type="dxa"/>
          </w:tcPr>
          <w:p w:rsidR="009D148B" w:rsidRPr="002C6482" w:rsidRDefault="009D148B" w:rsidP="00290556">
            <w:pPr>
              <w:spacing w:line="259" w:lineRule="auto"/>
              <w:jc w:val="center"/>
              <w:rPr>
                <w:rFonts w:ascii="Times New Roman" w:hAnsi="Times New Roman" w:cs="Times New Roman"/>
                <w:lang w:val="ro-RO"/>
              </w:rPr>
            </w:pPr>
            <w:r w:rsidRPr="002C6482">
              <w:rPr>
                <w:rFonts w:ascii="Times New Roman" w:hAnsi="Times New Roman" w:cs="Times New Roman"/>
                <w:lang w:val="ro-RO"/>
              </w:rPr>
              <w:t>25</w:t>
            </w:r>
          </w:p>
        </w:tc>
      </w:tr>
    </w:tbl>
    <w:p w:rsidR="00AC4477" w:rsidRPr="002C6482" w:rsidRDefault="00AC4477" w:rsidP="006D53B6">
      <w:pPr>
        <w:spacing w:line="259" w:lineRule="auto"/>
        <w:rPr>
          <w:rFonts w:ascii="Times New Roman" w:hAnsi="Times New Roman" w:cs="Times New Roman"/>
          <w:lang w:val="ro-RO"/>
        </w:rPr>
      </w:pPr>
    </w:p>
    <w:tbl>
      <w:tblPr>
        <w:tblStyle w:val="Tabelgril"/>
        <w:tblpPr w:leftFromText="180" w:rightFromText="180" w:vertAnchor="page" w:horzAnchor="margin" w:tblpY="7001"/>
        <w:tblW w:w="0" w:type="auto"/>
        <w:tblLook w:val="04A0" w:firstRow="1" w:lastRow="0" w:firstColumn="1" w:lastColumn="0" w:noHBand="0" w:noVBand="1"/>
      </w:tblPr>
      <w:tblGrid>
        <w:gridCol w:w="7508"/>
        <w:gridCol w:w="2410"/>
      </w:tblGrid>
      <w:tr w:rsidR="00872D91" w:rsidRPr="002C6482" w:rsidTr="00872D91">
        <w:trPr>
          <w:cnfStyle w:val="100000000000" w:firstRow="1" w:lastRow="0" w:firstColumn="0" w:lastColumn="0" w:oddVBand="0" w:evenVBand="0" w:oddHBand="0" w:evenHBand="0" w:firstRowFirstColumn="0" w:firstRowLastColumn="0" w:lastRowFirstColumn="0" w:lastRowLastColumn="0"/>
        </w:trPr>
        <w:tc>
          <w:tcPr>
            <w:tcW w:w="7508" w:type="dxa"/>
          </w:tcPr>
          <w:p w:rsidR="00872D91" w:rsidRPr="002C6482" w:rsidRDefault="00872D91" w:rsidP="00872D91">
            <w:pPr>
              <w:spacing w:line="259" w:lineRule="auto"/>
              <w:ind w:left="0" w:right="0"/>
              <w:jc w:val="left"/>
              <w:rPr>
                <w:rFonts w:ascii="Times New Roman" w:hAnsi="Times New Roman" w:cs="Times New Roman"/>
                <w:lang w:val="ro-RO"/>
              </w:rPr>
            </w:pPr>
            <w:r w:rsidRPr="002C6482">
              <w:rPr>
                <w:rFonts w:ascii="Times New Roman" w:hAnsi="Times New Roman" w:cs="Times New Roman"/>
                <w:lang w:val="ro-RO"/>
              </w:rPr>
              <w:t>5 - Analiza financiară</w:t>
            </w:r>
          </w:p>
        </w:tc>
        <w:tc>
          <w:tcPr>
            <w:tcW w:w="2410" w:type="dxa"/>
          </w:tcPr>
          <w:p w:rsidR="00872D91" w:rsidRPr="002C6482" w:rsidRDefault="00872D91" w:rsidP="00872D91">
            <w:pPr>
              <w:spacing w:line="259" w:lineRule="auto"/>
              <w:ind w:left="0" w:right="0"/>
              <w:jc w:val="left"/>
              <w:rPr>
                <w:rFonts w:ascii="Times New Roman" w:hAnsi="Times New Roman" w:cs="Times New Roman"/>
                <w:lang w:val="ro-RO"/>
              </w:rPr>
            </w:pPr>
            <w:r w:rsidRPr="002C6482">
              <w:rPr>
                <w:rFonts w:ascii="Times New Roman" w:hAnsi="Times New Roman" w:cs="Times New Roman"/>
                <w:lang w:val="ro-RO"/>
              </w:rPr>
              <w:t>Punctaj maxim</w:t>
            </w:r>
          </w:p>
        </w:tc>
      </w:tr>
      <w:tr w:rsidR="00872D91" w:rsidRPr="002C6482" w:rsidTr="00872D91">
        <w:tc>
          <w:tcPr>
            <w:tcW w:w="7508" w:type="dxa"/>
          </w:tcPr>
          <w:p w:rsidR="00872D91" w:rsidRPr="002C6482" w:rsidRDefault="00872D91" w:rsidP="00872D91">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 xml:space="preserve">Valorile cuprinse în bugetul proiectului sunt susținute concret de o justificare clară și corectă privind cantitate, </w:t>
            </w:r>
            <w:proofErr w:type="spellStart"/>
            <w:r w:rsidRPr="002C6482">
              <w:rPr>
                <w:rFonts w:ascii="Times New Roman" w:hAnsi="Times New Roman" w:cs="Times New Roman"/>
                <w:lang w:val="ro-RO"/>
              </w:rPr>
              <w:t>costunitar</w:t>
            </w:r>
            <w:proofErr w:type="spellEnd"/>
          </w:p>
        </w:tc>
        <w:tc>
          <w:tcPr>
            <w:tcW w:w="2410" w:type="dxa"/>
          </w:tcPr>
          <w:p w:rsidR="00872D91" w:rsidRPr="002C6482" w:rsidRDefault="00872D91" w:rsidP="00872D91">
            <w:pPr>
              <w:spacing w:line="259" w:lineRule="auto"/>
              <w:ind w:left="0" w:right="0"/>
              <w:jc w:val="center"/>
              <w:rPr>
                <w:rFonts w:ascii="Times New Roman" w:hAnsi="Times New Roman" w:cs="Times New Roman"/>
                <w:lang w:val="ro-RO"/>
              </w:rPr>
            </w:pPr>
            <w:r w:rsidRPr="002C6482">
              <w:rPr>
                <w:rFonts w:ascii="Times New Roman" w:hAnsi="Times New Roman" w:cs="Times New Roman"/>
                <w:lang w:val="ro-RO"/>
              </w:rPr>
              <w:t>3</w:t>
            </w:r>
          </w:p>
        </w:tc>
      </w:tr>
      <w:tr w:rsidR="00872D91" w:rsidRPr="002C6482" w:rsidTr="00872D91">
        <w:tc>
          <w:tcPr>
            <w:tcW w:w="7508" w:type="dxa"/>
          </w:tcPr>
          <w:p w:rsidR="00872D91" w:rsidRPr="002C6482" w:rsidRDefault="00872D91" w:rsidP="00872D91">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Cheltuielile prevăzute în buget sunt în concordanță cu activitățile din Planul de afaceri</w:t>
            </w:r>
          </w:p>
        </w:tc>
        <w:tc>
          <w:tcPr>
            <w:tcW w:w="2410" w:type="dxa"/>
          </w:tcPr>
          <w:p w:rsidR="00872D91" w:rsidRPr="002C6482" w:rsidRDefault="00872D91" w:rsidP="00872D91">
            <w:pPr>
              <w:spacing w:line="259" w:lineRule="auto"/>
              <w:ind w:left="0" w:right="0"/>
              <w:jc w:val="center"/>
              <w:rPr>
                <w:rFonts w:ascii="Times New Roman" w:hAnsi="Times New Roman" w:cs="Times New Roman"/>
                <w:lang w:val="ro-RO"/>
              </w:rPr>
            </w:pPr>
            <w:r w:rsidRPr="002C6482">
              <w:rPr>
                <w:rFonts w:ascii="Times New Roman" w:hAnsi="Times New Roman" w:cs="Times New Roman"/>
                <w:lang w:val="ro-RO"/>
              </w:rPr>
              <w:t>3</w:t>
            </w:r>
          </w:p>
        </w:tc>
      </w:tr>
      <w:tr w:rsidR="00872D91" w:rsidRPr="002C6482" w:rsidTr="00872D91">
        <w:tc>
          <w:tcPr>
            <w:tcW w:w="7508" w:type="dxa"/>
          </w:tcPr>
          <w:p w:rsidR="00872D91" w:rsidRPr="002C6482" w:rsidRDefault="00872D91" w:rsidP="00872D91">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Prețul stabilit este valid</w:t>
            </w:r>
          </w:p>
        </w:tc>
        <w:tc>
          <w:tcPr>
            <w:tcW w:w="2410" w:type="dxa"/>
          </w:tcPr>
          <w:p w:rsidR="00872D91" w:rsidRPr="002C6482" w:rsidRDefault="00872D91" w:rsidP="00872D91">
            <w:pPr>
              <w:spacing w:line="259" w:lineRule="auto"/>
              <w:ind w:left="0" w:right="0"/>
              <w:jc w:val="center"/>
              <w:rPr>
                <w:rFonts w:ascii="Times New Roman" w:hAnsi="Times New Roman" w:cs="Times New Roman"/>
                <w:lang w:val="ro-RO"/>
              </w:rPr>
            </w:pPr>
            <w:r w:rsidRPr="002C6482">
              <w:rPr>
                <w:rFonts w:ascii="Times New Roman" w:hAnsi="Times New Roman" w:cs="Times New Roman"/>
                <w:lang w:val="ro-RO"/>
              </w:rPr>
              <w:t>2</w:t>
            </w:r>
          </w:p>
        </w:tc>
      </w:tr>
      <w:tr w:rsidR="00872D91" w:rsidRPr="002C6482" w:rsidTr="00872D91">
        <w:tc>
          <w:tcPr>
            <w:tcW w:w="7508" w:type="dxa"/>
          </w:tcPr>
          <w:p w:rsidR="00872D91" w:rsidRPr="002C6482" w:rsidRDefault="00872D91" w:rsidP="00872D91">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Costurile fixe și variabile sunt valide</w:t>
            </w:r>
          </w:p>
        </w:tc>
        <w:tc>
          <w:tcPr>
            <w:tcW w:w="2410" w:type="dxa"/>
          </w:tcPr>
          <w:p w:rsidR="00872D91" w:rsidRPr="002C6482" w:rsidRDefault="00872D91" w:rsidP="00872D91">
            <w:pPr>
              <w:spacing w:line="259" w:lineRule="auto"/>
              <w:ind w:left="0" w:right="0"/>
              <w:jc w:val="center"/>
              <w:rPr>
                <w:rFonts w:ascii="Times New Roman" w:hAnsi="Times New Roman" w:cs="Times New Roman"/>
                <w:lang w:val="ro-RO"/>
              </w:rPr>
            </w:pPr>
            <w:r w:rsidRPr="002C6482">
              <w:rPr>
                <w:rFonts w:ascii="Times New Roman" w:hAnsi="Times New Roman" w:cs="Times New Roman"/>
                <w:lang w:val="ro-RO"/>
              </w:rPr>
              <w:t>2</w:t>
            </w:r>
          </w:p>
        </w:tc>
      </w:tr>
      <w:tr w:rsidR="00872D91" w:rsidRPr="002C6482" w:rsidTr="00872D91">
        <w:tc>
          <w:tcPr>
            <w:tcW w:w="7508" w:type="dxa"/>
          </w:tcPr>
          <w:p w:rsidR="00872D91" w:rsidRPr="002C6482" w:rsidRDefault="00872D91" w:rsidP="00872D91">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Pragul de rentabilitate este corect stabilit</w:t>
            </w:r>
          </w:p>
        </w:tc>
        <w:tc>
          <w:tcPr>
            <w:tcW w:w="2410" w:type="dxa"/>
          </w:tcPr>
          <w:p w:rsidR="00872D91" w:rsidRPr="002C6482" w:rsidRDefault="00872D91" w:rsidP="00872D91">
            <w:pPr>
              <w:spacing w:line="259" w:lineRule="auto"/>
              <w:ind w:left="0" w:right="0"/>
              <w:jc w:val="center"/>
              <w:rPr>
                <w:rFonts w:ascii="Times New Roman" w:hAnsi="Times New Roman" w:cs="Times New Roman"/>
                <w:lang w:val="ro-RO"/>
              </w:rPr>
            </w:pPr>
            <w:r w:rsidRPr="002C6482">
              <w:rPr>
                <w:rFonts w:ascii="Times New Roman" w:hAnsi="Times New Roman" w:cs="Times New Roman"/>
                <w:lang w:val="ro-RO"/>
              </w:rPr>
              <w:t>3</w:t>
            </w:r>
          </w:p>
        </w:tc>
      </w:tr>
      <w:tr w:rsidR="00872D91" w:rsidRPr="002C6482" w:rsidTr="00872D91">
        <w:tc>
          <w:tcPr>
            <w:tcW w:w="7508" w:type="dxa"/>
          </w:tcPr>
          <w:p w:rsidR="00872D91" w:rsidRPr="002C6482" w:rsidRDefault="00872D91" w:rsidP="00872D91">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Previziunile de vânzări sunt realiste</w:t>
            </w:r>
          </w:p>
        </w:tc>
        <w:tc>
          <w:tcPr>
            <w:tcW w:w="2410" w:type="dxa"/>
          </w:tcPr>
          <w:p w:rsidR="00872D91" w:rsidRPr="002C6482" w:rsidRDefault="00872D91" w:rsidP="00872D91">
            <w:pPr>
              <w:spacing w:line="259" w:lineRule="auto"/>
              <w:ind w:left="0" w:right="0"/>
              <w:jc w:val="center"/>
              <w:rPr>
                <w:rFonts w:ascii="Times New Roman" w:hAnsi="Times New Roman" w:cs="Times New Roman"/>
                <w:lang w:val="ro-RO"/>
              </w:rPr>
            </w:pPr>
            <w:r w:rsidRPr="002C6482">
              <w:rPr>
                <w:rFonts w:ascii="Times New Roman" w:hAnsi="Times New Roman" w:cs="Times New Roman"/>
                <w:lang w:val="ro-RO"/>
              </w:rPr>
              <w:t>3</w:t>
            </w:r>
          </w:p>
        </w:tc>
      </w:tr>
      <w:tr w:rsidR="00872D91" w:rsidRPr="002C6482" w:rsidTr="00872D91">
        <w:tc>
          <w:tcPr>
            <w:tcW w:w="7508" w:type="dxa"/>
          </w:tcPr>
          <w:p w:rsidR="00872D91" w:rsidRPr="002C6482" w:rsidRDefault="00872D91" w:rsidP="00872D91">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Necesarul de finanțare este realist și se prezintă sursele în mod credibil</w:t>
            </w:r>
          </w:p>
        </w:tc>
        <w:tc>
          <w:tcPr>
            <w:tcW w:w="2410" w:type="dxa"/>
          </w:tcPr>
          <w:p w:rsidR="00872D91" w:rsidRPr="002C6482" w:rsidRDefault="00872D91" w:rsidP="00872D91">
            <w:pPr>
              <w:spacing w:line="259" w:lineRule="auto"/>
              <w:ind w:left="0" w:right="0"/>
              <w:jc w:val="center"/>
              <w:rPr>
                <w:rFonts w:ascii="Times New Roman" w:hAnsi="Times New Roman" w:cs="Times New Roman"/>
                <w:lang w:val="ro-RO"/>
              </w:rPr>
            </w:pPr>
            <w:r w:rsidRPr="002C6482">
              <w:rPr>
                <w:rFonts w:ascii="Times New Roman" w:hAnsi="Times New Roman" w:cs="Times New Roman"/>
                <w:lang w:val="ro-RO"/>
              </w:rPr>
              <w:t>2</w:t>
            </w:r>
          </w:p>
        </w:tc>
      </w:tr>
      <w:tr w:rsidR="00872D91" w:rsidRPr="002C6482" w:rsidTr="00872D91">
        <w:tc>
          <w:tcPr>
            <w:tcW w:w="7508" w:type="dxa"/>
          </w:tcPr>
          <w:p w:rsidR="00872D91" w:rsidRPr="002C6482" w:rsidRDefault="00872D91" w:rsidP="00872D91">
            <w:pPr>
              <w:spacing w:before="0" w:line="240" w:lineRule="auto"/>
              <w:ind w:left="0" w:right="113"/>
              <w:jc w:val="both"/>
              <w:rPr>
                <w:rFonts w:ascii="Times New Roman" w:hAnsi="Times New Roman" w:cs="Times New Roman"/>
                <w:lang w:val="ro-RO"/>
              </w:rPr>
            </w:pPr>
            <w:r w:rsidRPr="002C6482">
              <w:rPr>
                <w:rFonts w:ascii="Times New Roman" w:hAnsi="Times New Roman" w:cs="Times New Roman"/>
                <w:lang w:val="ro-RO"/>
              </w:rPr>
              <w:t>Este prezentată investiția inițială</w:t>
            </w:r>
          </w:p>
        </w:tc>
        <w:tc>
          <w:tcPr>
            <w:tcW w:w="2410" w:type="dxa"/>
          </w:tcPr>
          <w:p w:rsidR="00872D91" w:rsidRPr="002C6482" w:rsidRDefault="00872D91" w:rsidP="00872D91">
            <w:pPr>
              <w:spacing w:line="259" w:lineRule="auto"/>
              <w:ind w:left="0" w:right="0"/>
              <w:jc w:val="center"/>
              <w:rPr>
                <w:rFonts w:ascii="Times New Roman" w:hAnsi="Times New Roman" w:cs="Times New Roman"/>
                <w:lang w:val="ro-RO"/>
              </w:rPr>
            </w:pPr>
            <w:r w:rsidRPr="002C6482">
              <w:rPr>
                <w:rFonts w:ascii="Times New Roman" w:hAnsi="Times New Roman" w:cs="Times New Roman"/>
                <w:lang w:val="ro-RO"/>
              </w:rPr>
              <w:t>2</w:t>
            </w:r>
          </w:p>
        </w:tc>
      </w:tr>
      <w:tr w:rsidR="00872D91" w:rsidRPr="002C6482" w:rsidTr="00872D91">
        <w:tc>
          <w:tcPr>
            <w:tcW w:w="7508" w:type="dxa"/>
          </w:tcPr>
          <w:p w:rsidR="00872D91" w:rsidRPr="002C6482" w:rsidRDefault="00872D91" w:rsidP="00872D91">
            <w:pPr>
              <w:spacing w:line="259" w:lineRule="auto"/>
              <w:ind w:left="0" w:right="0"/>
              <w:rPr>
                <w:rFonts w:ascii="Times New Roman" w:hAnsi="Times New Roman" w:cs="Times New Roman"/>
                <w:b/>
                <w:lang w:val="ro-RO"/>
              </w:rPr>
            </w:pPr>
            <w:r w:rsidRPr="002C6482">
              <w:rPr>
                <w:rFonts w:ascii="Times New Roman" w:hAnsi="Times New Roman" w:cs="Times New Roman"/>
                <w:b/>
                <w:lang w:val="ro-RO"/>
              </w:rPr>
              <w:t xml:space="preserve">TOTAL </w:t>
            </w:r>
          </w:p>
        </w:tc>
        <w:tc>
          <w:tcPr>
            <w:tcW w:w="2410" w:type="dxa"/>
          </w:tcPr>
          <w:p w:rsidR="00872D91" w:rsidRPr="002C6482" w:rsidRDefault="00872D91" w:rsidP="00872D91">
            <w:pPr>
              <w:spacing w:line="259" w:lineRule="auto"/>
              <w:ind w:left="0" w:right="0"/>
              <w:jc w:val="center"/>
              <w:rPr>
                <w:rFonts w:ascii="Times New Roman" w:hAnsi="Times New Roman" w:cs="Times New Roman"/>
                <w:b/>
                <w:lang w:val="ro-RO"/>
              </w:rPr>
            </w:pPr>
            <w:r w:rsidRPr="002C6482">
              <w:rPr>
                <w:rFonts w:ascii="Times New Roman" w:hAnsi="Times New Roman" w:cs="Times New Roman"/>
                <w:b/>
                <w:lang w:val="ro-RO"/>
              </w:rPr>
              <w:t>20</w:t>
            </w:r>
          </w:p>
        </w:tc>
      </w:tr>
    </w:tbl>
    <w:p w:rsidR="002A0261" w:rsidRDefault="002A0261" w:rsidP="002A0261">
      <w:pPr>
        <w:jc w:val="both"/>
        <w:rPr>
          <w:rFonts w:ascii="Times New Roman" w:hAnsi="Times New Roman" w:cs="Times New Roman"/>
          <w:lang w:val="ro-RO"/>
        </w:rPr>
      </w:pPr>
    </w:p>
    <w:p w:rsidR="00872D91" w:rsidRDefault="00872D91" w:rsidP="002A0261">
      <w:pPr>
        <w:jc w:val="both"/>
        <w:rPr>
          <w:rFonts w:ascii="Times New Roman" w:hAnsi="Times New Roman" w:cs="Times New Roman"/>
          <w:lang w:val="ro-RO"/>
        </w:rPr>
      </w:pPr>
    </w:p>
    <w:p w:rsidR="00872D91" w:rsidRDefault="00872D91" w:rsidP="002A0261">
      <w:pPr>
        <w:jc w:val="both"/>
        <w:rPr>
          <w:rFonts w:ascii="Times New Roman" w:hAnsi="Times New Roman" w:cs="Times New Roman"/>
          <w:lang w:val="ro-RO"/>
        </w:rPr>
      </w:pPr>
    </w:p>
    <w:p w:rsidR="00872D91" w:rsidRDefault="00872D91" w:rsidP="002A0261">
      <w:pPr>
        <w:jc w:val="both"/>
        <w:rPr>
          <w:rFonts w:ascii="Times New Roman" w:hAnsi="Times New Roman" w:cs="Times New Roman"/>
          <w:lang w:val="ro-RO"/>
        </w:rPr>
      </w:pPr>
    </w:p>
    <w:p w:rsidR="00872D91" w:rsidRDefault="00872D91" w:rsidP="002A0261">
      <w:pPr>
        <w:jc w:val="both"/>
        <w:rPr>
          <w:rFonts w:ascii="Times New Roman" w:hAnsi="Times New Roman" w:cs="Times New Roman"/>
          <w:lang w:val="ro-RO"/>
        </w:rPr>
      </w:pPr>
    </w:p>
    <w:p w:rsidR="00872D91" w:rsidRDefault="00872D91" w:rsidP="002A0261">
      <w:pPr>
        <w:jc w:val="both"/>
        <w:rPr>
          <w:rFonts w:ascii="Times New Roman" w:hAnsi="Times New Roman" w:cs="Times New Roman"/>
          <w:lang w:val="ro-RO"/>
        </w:rPr>
      </w:pPr>
    </w:p>
    <w:p w:rsidR="00872D91" w:rsidRDefault="00872D91" w:rsidP="002A0261">
      <w:pPr>
        <w:jc w:val="both"/>
        <w:rPr>
          <w:rFonts w:ascii="Times New Roman" w:hAnsi="Times New Roman" w:cs="Times New Roman"/>
          <w:lang w:val="ro-RO"/>
        </w:rPr>
      </w:pPr>
    </w:p>
    <w:p w:rsidR="00872D91" w:rsidRPr="002C6482" w:rsidRDefault="00872D91" w:rsidP="002A0261">
      <w:pPr>
        <w:jc w:val="both"/>
        <w:rPr>
          <w:rFonts w:ascii="Times New Roman" w:hAnsi="Times New Roman" w:cs="Times New Roman"/>
          <w:lang w:val="ro-RO"/>
        </w:rPr>
      </w:pPr>
    </w:p>
    <w:p w:rsidR="002A0261" w:rsidRPr="002C6482" w:rsidRDefault="00AD6809" w:rsidP="00AD6809">
      <w:pPr>
        <w:pStyle w:val="Titlu2"/>
        <w:rPr>
          <w:rFonts w:ascii="Times New Roman" w:hAnsi="Times New Roman" w:cs="Times New Roman"/>
          <w:lang w:val="ro-RO"/>
        </w:rPr>
      </w:pPr>
      <w:bookmarkStart w:id="15" w:name="_Toc57884882"/>
      <w:r w:rsidRPr="002C6482">
        <w:rPr>
          <w:rFonts w:ascii="Times New Roman" w:hAnsi="Times New Roman" w:cs="Times New Roman"/>
          <w:lang w:val="ro-RO"/>
        </w:rPr>
        <w:lastRenderedPageBreak/>
        <w:t>SELECȚIE</w:t>
      </w:r>
      <w:bookmarkEnd w:id="15"/>
    </w:p>
    <w:p w:rsidR="00AD6809" w:rsidRPr="002C6482" w:rsidRDefault="00AD6809" w:rsidP="00AD6809">
      <w:pPr>
        <w:jc w:val="both"/>
        <w:rPr>
          <w:rFonts w:ascii="Times New Roman" w:hAnsi="Times New Roman" w:cs="Times New Roman"/>
          <w:lang w:val="ro-RO"/>
        </w:rPr>
      </w:pPr>
      <w:r w:rsidRPr="002C6482">
        <w:rPr>
          <w:rFonts w:ascii="Times New Roman" w:hAnsi="Times New Roman" w:cs="Times New Roman"/>
          <w:lang w:val="ro-RO"/>
        </w:rPr>
        <w:t xml:space="preserve">În baza raportului de evaluare a planurilor de afaceri care au obținut punctajul minim în Etapa II (Anexa </w:t>
      </w:r>
      <w:r w:rsidR="004D5BCE" w:rsidRPr="002C6482">
        <w:rPr>
          <w:rFonts w:ascii="Times New Roman" w:hAnsi="Times New Roman" w:cs="Times New Roman"/>
          <w:lang w:val="ro-RO"/>
        </w:rPr>
        <w:t>8</w:t>
      </w:r>
      <w:r w:rsidRPr="002C6482">
        <w:rPr>
          <w:rFonts w:ascii="Times New Roman" w:hAnsi="Times New Roman" w:cs="Times New Roman"/>
          <w:lang w:val="ro-RO"/>
        </w:rPr>
        <w:t xml:space="preserve">), respectiv 60 de puncte, se va stabili lista cu min </w:t>
      </w:r>
      <w:r w:rsidR="00367B24" w:rsidRPr="002C6482">
        <w:rPr>
          <w:rFonts w:ascii="Times New Roman" w:hAnsi="Times New Roman" w:cs="Times New Roman"/>
          <w:lang w:val="ro-RO"/>
        </w:rPr>
        <w:t>03 (trei)</w:t>
      </w:r>
      <w:r w:rsidRPr="002C6482">
        <w:rPr>
          <w:rFonts w:ascii="Times New Roman" w:hAnsi="Times New Roman" w:cs="Times New Roman"/>
          <w:lang w:val="ro-RO"/>
        </w:rPr>
        <w:t xml:space="preserve"> planuri selectate și propuse spre premiere (Anexa </w:t>
      </w:r>
      <w:r w:rsidR="004D5BCE" w:rsidRPr="002C6482">
        <w:rPr>
          <w:rFonts w:ascii="Times New Roman" w:hAnsi="Times New Roman" w:cs="Times New Roman"/>
          <w:lang w:val="ro-RO"/>
        </w:rPr>
        <w:t>9</w:t>
      </w:r>
      <w:r w:rsidRPr="002C6482">
        <w:rPr>
          <w:rFonts w:ascii="Times New Roman" w:hAnsi="Times New Roman" w:cs="Times New Roman"/>
          <w:lang w:val="ro-RO"/>
        </w:rPr>
        <w:t xml:space="preserve">), în ordinea descrescătoare a punctajelor, cu următoarelor îndeplinirea condițiilor: </w:t>
      </w:r>
    </w:p>
    <w:p w:rsidR="00AD6809" w:rsidRPr="002C6482" w:rsidRDefault="00AD6809" w:rsidP="00AD6809">
      <w:pPr>
        <w:pStyle w:val="Listparagraf"/>
        <w:numPr>
          <w:ilvl w:val="1"/>
          <w:numId w:val="41"/>
        </w:numPr>
        <w:jc w:val="both"/>
        <w:rPr>
          <w:rFonts w:ascii="Times New Roman" w:hAnsi="Times New Roman" w:cs="Times New Roman"/>
          <w:lang w:val="ro-RO"/>
        </w:rPr>
      </w:pPr>
      <w:r w:rsidRPr="002C6482">
        <w:rPr>
          <w:rFonts w:ascii="Times New Roman" w:hAnsi="Times New Roman" w:cs="Times New Roman"/>
          <w:lang w:val="ro-RO"/>
        </w:rPr>
        <w:t xml:space="preserve">min. 60 de puncte; </w:t>
      </w:r>
    </w:p>
    <w:p w:rsidR="00AD6809" w:rsidRPr="002C6482" w:rsidRDefault="00AD6809" w:rsidP="00AD6809">
      <w:pPr>
        <w:pStyle w:val="Listparagraf"/>
        <w:numPr>
          <w:ilvl w:val="1"/>
          <w:numId w:val="41"/>
        </w:numPr>
        <w:jc w:val="both"/>
        <w:rPr>
          <w:rFonts w:ascii="Times New Roman" w:hAnsi="Times New Roman" w:cs="Times New Roman"/>
          <w:lang w:val="ro-RO"/>
        </w:rPr>
      </w:pPr>
      <w:r w:rsidRPr="002C6482">
        <w:rPr>
          <w:rFonts w:ascii="Times New Roman" w:hAnsi="Times New Roman" w:cs="Times New Roman"/>
          <w:lang w:val="ro-RO"/>
        </w:rPr>
        <w:t>în caz de punctaj egal, pentru departajare, se va lua în calcul principiul „</w:t>
      </w:r>
      <w:r w:rsidRPr="002C6482">
        <w:rPr>
          <w:rFonts w:ascii="Times New Roman" w:hAnsi="Times New Roman" w:cs="Times New Roman"/>
          <w:i/>
          <w:lang w:val="ro-RO"/>
        </w:rPr>
        <w:t>primul venit, primul servit”</w:t>
      </w:r>
      <w:r w:rsidRPr="002C6482">
        <w:rPr>
          <w:rFonts w:ascii="Times New Roman" w:hAnsi="Times New Roman" w:cs="Times New Roman"/>
          <w:lang w:val="ro-RO"/>
        </w:rPr>
        <w:t xml:space="preserve">, adică ordinea de transmitere a dosarelor de concurs. </w:t>
      </w:r>
    </w:p>
    <w:p w:rsidR="00AD6809" w:rsidRPr="002C6482" w:rsidRDefault="00AD6809" w:rsidP="00AD6809">
      <w:pPr>
        <w:rPr>
          <w:rFonts w:ascii="Times New Roman" w:hAnsi="Times New Roman" w:cs="Times New Roman"/>
          <w:lang w:val="ro-RO"/>
        </w:rPr>
      </w:pPr>
    </w:p>
    <w:p w:rsidR="00AD6809" w:rsidRPr="002C6482" w:rsidRDefault="004352CB" w:rsidP="004352CB">
      <w:pPr>
        <w:pStyle w:val="Titlu2"/>
        <w:rPr>
          <w:rFonts w:ascii="Times New Roman" w:hAnsi="Times New Roman" w:cs="Times New Roman"/>
          <w:lang w:val="ro-RO"/>
        </w:rPr>
      </w:pPr>
      <w:bookmarkStart w:id="16" w:name="_Toc57884883"/>
      <w:r w:rsidRPr="00DD145A">
        <w:rPr>
          <w:rFonts w:ascii="Times New Roman" w:hAnsi="Times New Roman" w:cs="Times New Roman"/>
          <w:lang w:val="fr-FR"/>
        </w:rPr>
        <w:t>PUBLICARE REZULTATE</w:t>
      </w:r>
      <w:bookmarkEnd w:id="16"/>
    </w:p>
    <w:p w:rsidR="00AD6809" w:rsidRPr="002C6482" w:rsidRDefault="00AD6809" w:rsidP="00AD6809">
      <w:pPr>
        <w:rPr>
          <w:rFonts w:ascii="Times New Roman" w:hAnsi="Times New Roman" w:cs="Times New Roman"/>
          <w:lang w:val="ro-RO"/>
        </w:rPr>
      </w:pPr>
    </w:p>
    <w:p w:rsidR="00AD6809" w:rsidRDefault="00AD6809" w:rsidP="004352CB">
      <w:pPr>
        <w:jc w:val="both"/>
        <w:rPr>
          <w:rFonts w:ascii="Times New Roman" w:hAnsi="Times New Roman" w:cs="Times New Roman"/>
          <w:lang w:val="ro-RO"/>
        </w:rPr>
      </w:pPr>
      <w:r w:rsidRPr="002C6482">
        <w:rPr>
          <w:rFonts w:ascii="Times New Roman" w:hAnsi="Times New Roman" w:cs="Times New Roman"/>
          <w:lang w:val="ro-RO"/>
        </w:rPr>
        <w:t>Rezultatele vor fi comuni</w:t>
      </w:r>
      <w:r w:rsidR="004352CB" w:rsidRPr="002C6482">
        <w:rPr>
          <w:rFonts w:ascii="Times New Roman" w:hAnsi="Times New Roman" w:cs="Times New Roman"/>
          <w:lang w:val="ro-RO"/>
        </w:rPr>
        <w:t xml:space="preserve">cate pe email către </w:t>
      </w:r>
      <w:proofErr w:type="spellStart"/>
      <w:r w:rsidR="004352CB" w:rsidRPr="002C6482">
        <w:rPr>
          <w:rFonts w:ascii="Times New Roman" w:hAnsi="Times New Roman" w:cs="Times New Roman"/>
          <w:lang w:val="ro-RO"/>
        </w:rPr>
        <w:t>aplicanți</w:t>
      </w:r>
      <w:proofErr w:type="spellEnd"/>
      <w:r w:rsidR="004352CB" w:rsidRPr="002C6482">
        <w:rPr>
          <w:rFonts w:ascii="Times New Roman" w:hAnsi="Times New Roman" w:cs="Times New Roman"/>
          <w:lang w:val="ro-RO"/>
        </w:rPr>
        <w:t xml:space="preserve"> și </w:t>
      </w:r>
      <w:r w:rsidRPr="002C6482">
        <w:rPr>
          <w:rFonts w:ascii="Times New Roman" w:hAnsi="Times New Roman" w:cs="Times New Roman"/>
          <w:lang w:val="ro-RO"/>
        </w:rPr>
        <w:t xml:space="preserve">publicate pe </w:t>
      </w:r>
      <w:r w:rsidR="00872D91">
        <w:rPr>
          <w:rFonts w:ascii="Times New Roman" w:hAnsi="Times New Roman" w:cs="Times New Roman"/>
          <w:lang w:val="ro-RO"/>
        </w:rPr>
        <w:t xml:space="preserve">site-ul </w:t>
      </w:r>
      <w:r w:rsidR="00872D91" w:rsidRPr="00872D91">
        <w:rPr>
          <w:rFonts w:ascii="Times New Roman" w:hAnsi="Times New Roman" w:cs="Times New Roman"/>
          <w:lang w:val="ro-RO"/>
        </w:rPr>
        <w:t>www.utcb.ro</w:t>
      </w:r>
    </w:p>
    <w:p w:rsidR="00872D91" w:rsidRPr="002C6482" w:rsidRDefault="00872D91" w:rsidP="00872D91">
      <w:pPr>
        <w:jc w:val="both"/>
        <w:rPr>
          <w:rFonts w:ascii="Times New Roman" w:hAnsi="Times New Roman" w:cs="Times New Roman"/>
          <w:lang w:val="ro-RO"/>
        </w:rPr>
      </w:pPr>
      <w:r>
        <w:rPr>
          <w:rFonts w:ascii="Times New Roman" w:hAnsi="Times New Roman" w:cs="Times New Roman"/>
          <w:lang w:val="ro-RO"/>
        </w:rPr>
        <w:t>Dosarele vor primi un număr de identificare. Clasamentul va cuprinde numerele de identificare.</w:t>
      </w:r>
    </w:p>
    <w:p w:rsidR="004352CB" w:rsidRPr="002C6482" w:rsidRDefault="004352CB" w:rsidP="004352CB">
      <w:pPr>
        <w:jc w:val="both"/>
        <w:rPr>
          <w:rFonts w:ascii="Times New Roman" w:hAnsi="Times New Roman" w:cs="Times New Roman"/>
          <w:lang w:val="ro-RO"/>
        </w:rPr>
      </w:pPr>
    </w:p>
    <w:p w:rsidR="00AD6809" w:rsidRPr="002C6482" w:rsidRDefault="00AD6809" w:rsidP="004352CB">
      <w:pPr>
        <w:jc w:val="both"/>
        <w:rPr>
          <w:rFonts w:ascii="Times New Roman" w:hAnsi="Times New Roman" w:cs="Times New Roman"/>
          <w:lang w:val="ro-RO"/>
        </w:rPr>
      </w:pPr>
      <w:proofErr w:type="spellStart"/>
      <w:r w:rsidRPr="002C6482">
        <w:rPr>
          <w:rFonts w:ascii="Times New Roman" w:hAnsi="Times New Roman" w:cs="Times New Roman"/>
          <w:lang w:val="ro-RO"/>
        </w:rPr>
        <w:t>Aplicanții</w:t>
      </w:r>
      <w:proofErr w:type="spellEnd"/>
      <w:r w:rsidRPr="002C6482">
        <w:rPr>
          <w:rFonts w:ascii="Times New Roman" w:hAnsi="Times New Roman" w:cs="Times New Roman"/>
          <w:lang w:val="ro-RO"/>
        </w:rPr>
        <w:t xml:space="preserve"> pot contesta o singură dată rezultatul evaluării tehnice și financiare. Contestația se va transmite în termen de maxim 2 zile de la primirea rezultatelor, până la ora 16:00. </w:t>
      </w:r>
    </w:p>
    <w:p w:rsidR="00AD6809" w:rsidRPr="002C6482" w:rsidRDefault="004352CB" w:rsidP="004352CB">
      <w:pPr>
        <w:jc w:val="both"/>
        <w:rPr>
          <w:rFonts w:ascii="Times New Roman" w:hAnsi="Times New Roman" w:cs="Times New Roman"/>
          <w:lang w:val="ro-RO"/>
        </w:rPr>
      </w:pPr>
      <w:r w:rsidRPr="002C6482">
        <w:rPr>
          <w:rFonts w:ascii="Times New Roman" w:hAnsi="Times New Roman" w:cs="Times New Roman"/>
          <w:lang w:val="ro-RO"/>
        </w:rPr>
        <w:t>Contestație se va transmite prin</w:t>
      </w:r>
      <w:r w:rsidR="00AD6809" w:rsidRPr="002C6482">
        <w:rPr>
          <w:rFonts w:ascii="Times New Roman" w:hAnsi="Times New Roman" w:cs="Times New Roman"/>
          <w:lang w:val="ro-RO"/>
        </w:rPr>
        <w:t xml:space="preserve"> email, la adresa </w:t>
      </w:r>
      <w:r w:rsidR="00872D91">
        <w:rPr>
          <w:rFonts w:ascii="Times New Roman" w:hAnsi="Times New Roman" w:cs="Times New Roman"/>
          <w:lang w:val="ro-RO"/>
        </w:rPr>
        <w:t>cezar.vladut@utcb.ro</w:t>
      </w:r>
      <w:r w:rsidR="00AD6809" w:rsidRPr="002C6482">
        <w:rPr>
          <w:rFonts w:ascii="Times New Roman" w:hAnsi="Times New Roman" w:cs="Times New Roman"/>
          <w:lang w:val="ro-RO"/>
        </w:rPr>
        <w:t xml:space="preserve"> și va menționa în titlu: CONTESTAȚIE REZULTAT EVALUARE CONCURS, precizând ce cri</w:t>
      </w:r>
      <w:r w:rsidRPr="002C6482">
        <w:rPr>
          <w:rFonts w:ascii="Times New Roman" w:hAnsi="Times New Roman" w:cs="Times New Roman"/>
          <w:lang w:val="ro-RO"/>
        </w:rPr>
        <w:t>terii/punctaje sunt contestate precum și argumentele aduse.</w:t>
      </w:r>
    </w:p>
    <w:p w:rsidR="00AD6809" w:rsidRPr="002C6482" w:rsidRDefault="00AD6809" w:rsidP="004352CB">
      <w:pPr>
        <w:jc w:val="both"/>
        <w:rPr>
          <w:rFonts w:ascii="Times New Roman" w:hAnsi="Times New Roman" w:cs="Times New Roman"/>
          <w:lang w:val="ro-RO"/>
        </w:rPr>
      </w:pPr>
    </w:p>
    <w:p w:rsidR="00AD6809" w:rsidRPr="002C6482" w:rsidRDefault="00AD6809" w:rsidP="004352CB">
      <w:pPr>
        <w:jc w:val="both"/>
        <w:rPr>
          <w:rFonts w:ascii="Times New Roman" w:hAnsi="Times New Roman" w:cs="Times New Roman"/>
          <w:lang w:val="ro-RO"/>
        </w:rPr>
      </w:pPr>
      <w:r w:rsidRPr="002C6482">
        <w:rPr>
          <w:rFonts w:ascii="Times New Roman" w:hAnsi="Times New Roman" w:cs="Times New Roman"/>
          <w:lang w:val="ro-RO"/>
        </w:rPr>
        <w:t xml:space="preserve">Rezultatele finale (după rezolvarea contestațiilor) se vor comunica pe site-ul </w:t>
      </w:r>
      <w:r w:rsidR="00872D91">
        <w:rPr>
          <w:rFonts w:ascii="Times New Roman" w:hAnsi="Times New Roman" w:cs="Times New Roman"/>
          <w:lang w:val="ro-RO"/>
        </w:rPr>
        <w:t>www.utcb.ro</w:t>
      </w:r>
      <w:r w:rsidR="004352CB" w:rsidRPr="002C6482">
        <w:rPr>
          <w:rFonts w:ascii="Times New Roman" w:hAnsi="Times New Roman" w:cs="Times New Roman"/>
          <w:lang w:val="ro-RO"/>
        </w:rPr>
        <w:t xml:space="preserve">  și prin</w:t>
      </w:r>
      <w:r w:rsidRPr="002C6482">
        <w:rPr>
          <w:rFonts w:ascii="Times New Roman" w:hAnsi="Times New Roman" w:cs="Times New Roman"/>
          <w:lang w:val="ro-RO"/>
        </w:rPr>
        <w:t xml:space="preserve"> email către </w:t>
      </w:r>
      <w:proofErr w:type="spellStart"/>
      <w:r w:rsidRPr="002C6482">
        <w:rPr>
          <w:rFonts w:ascii="Times New Roman" w:hAnsi="Times New Roman" w:cs="Times New Roman"/>
          <w:lang w:val="ro-RO"/>
        </w:rPr>
        <w:t>aplicanți</w:t>
      </w:r>
      <w:proofErr w:type="spellEnd"/>
      <w:r w:rsidRPr="002C6482">
        <w:rPr>
          <w:rFonts w:ascii="Times New Roman" w:hAnsi="Times New Roman" w:cs="Times New Roman"/>
          <w:lang w:val="ro-RO"/>
        </w:rPr>
        <w:t xml:space="preserve">. </w:t>
      </w:r>
    </w:p>
    <w:p w:rsidR="00AD6809" w:rsidRPr="002C6482" w:rsidRDefault="00AD6809" w:rsidP="004352CB">
      <w:pPr>
        <w:jc w:val="both"/>
        <w:rPr>
          <w:rFonts w:ascii="Times New Roman" w:hAnsi="Times New Roman" w:cs="Times New Roman"/>
          <w:lang w:val="ro-RO"/>
        </w:rPr>
      </w:pPr>
    </w:p>
    <w:p w:rsidR="00AD6809" w:rsidRPr="002C6482" w:rsidRDefault="00AD6809" w:rsidP="004352CB">
      <w:pPr>
        <w:jc w:val="both"/>
        <w:rPr>
          <w:rFonts w:ascii="Times New Roman" w:hAnsi="Times New Roman" w:cs="Times New Roman"/>
          <w:lang w:val="ro-RO"/>
        </w:rPr>
      </w:pPr>
      <w:r w:rsidRPr="002C6482">
        <w:rPr>
          <w:rFonts w:ascii="Times New Roman" w:hAnsi="Times New Roman" w:cs="Times New Roman"/>
          <w:lang w:val="ro-RO"/>
        </w:rPr>
        <w:t xml:space="preserve">Se va </w:t>
      </w:r>
      <w:r w:rsidR="004352CB" w:rsidRPr="002C6482">
        <w:rPr>
          <w:rFonts w:ascii="Times New Roman" w:hAnsi="Times New Roman" w:cs="Times New Roman"/>
          <w:lang w:val="ro-RO"/>
        </w:rPr>
        <w:t xml:space="preserve">elabora </w:t>
      </w:r>
      <w:r w:rsidRPr="002C6482">
        <w:rPr>
          <w:rFonts w:ascii="Times New Roman" w:hAnsi="Times New Roman" w:cs="Times New Roman"/>
          <w:lang w:val="ro-RO"/>
        </w:rPr>
        <w:t>o listă de rezervă (</w:t>
      </w:r>
      <w:r w:rsidR="00FD4740" w:rsidRPr="002C6482">
        <w:rPr>
          <w:rFonts w:ascii="Times New Roman" w:hAnsi="Times New Roman" w:cs="Times New Roman"/>
          <w:lang w:val="ro-RO"/>
        </w:rPr>
        <w:t>Anexa 10</w:t>
      </w:r>
      <w:r w:rsidRPr="002C6482">
        <w:rPr>
          <w:rFonts w:ascii="Times New Roman" w:hAnsi="Times New Roman" w:cs="Times New Roman"/>
          <w:lang w:val="ro-RO"/>
        </w:rPr>
        <w:t xml:space="preserve">) cu planurile de afaceri care au îndeplinit punctajul minim (60 pct.), dar nu au fost selectate în primele </w:t>
      </w:r>
      <w:r w:rsidR="00367B24" w:rsidRPr="002C6482">
        <w:rPr>
          <w:rFonts w:ascii="Times New Roman" w:hAnsi="Times New Roman" w:cs="Times New Roman"/>
          <w:lang w:val="ro-RO"/>
        </w:rPr>
        <w:t xml:space="preserve">03 (trei) </w:t>
      </w:r>
      <w:r w:rsidRPr="002C6482">
        <w:rPr>
          <w:rFonts w:ascii="Times New Roman" w:hAnsi="Times New Roman" w:cs="Times New Roman"/>
          <w:lang w:val="ro-RO"/>
        </w:rPr>
        <w:t xml:space="preserve">planuri. </w:t>
      </w:r>
    </w:p>
    <w:p w:rsidR="00AD6809" w:rsidRPr="002C6482" w:rsidRDefault="00AD6809" w:rsidP="004352CB">
      <w:pPr>
        <w:jc w:val="both"/>
        <w:rPr>
          <w:rFonts w:ascii="Times New Roman" w:hAnsi="Times New Roman" w:cs="Times New Roman"/>
          <w:lang w:val="ro-RO"/>
        </w:rPr>
      </w:pPr>
      <w:r w:rsidRPr="002C6482">
        <w:rPr>
          <w:rFonts w:ascii="Times New Roman" w:hAnsi="Times New Roman" w:cs="Times New Roman"/>
          <w:lang w:val="ro-RO"/>
        </w:rPr>
        <w:t xml:space="preserve">În cazul în care un </w:t>
      </w:r>
      <w:proofErr w:type="spellStart"/>
      <w:r w:rsidRPr="002C6482">
        <w:rPr>
          <w:rFonts w:ascii="Times New Roman" w:hAnsi="Times New Roman" w:cs="Times New Roman"/>
          <w:lang w:val="ro-RO"/>
        </w:rPr>
        <w:t>aplicant</w:t>
      </w:r>
      <w:proofErr w:type="spellEnd"/>
      <w:r w:rsidRPr="002C6482">
        <w:rPr>
          <w:rFonts w:ascii="Times New Roman" w:hAnsi="Times New Roman" w:cs="Times New Roman"/>
          <w:lang w:val="ro-RO"/>
        </w:rPr>
        <w:t xml:space="preserve"> declarat câștigător se retrage înainte de </w:t>
      </w:r>
      <w:r w:rsidR="00367B24" w:rsidRPr="002C6482">
        <w:rPr>
          <w:rFonts w:ascii="Times New Roman" w:hAnsi="Times New Roman" w:cs="Times New Roman"/>
          <w:lang w:val="ro-RO"/>
        </w:rPr>
        <w:t>premiere</w:t>
      </w:r>
      <w:r w:rsidRPr="002C6482">
        <w:rPr>
          <w:rFonts w:ascii="Times New Roman" w:hAnsi="Times New Roman" w:cs="Times New Roman"/>
          <w:lang w:val="ro-RO"/>
        </w:rPr>
        <w:t xml:space="preserve">, acesta va fi înlocuit cu un alt </w:t>
      </w:r>
      <w:proofErr w:type="spellStart"/>
      <w:r w:rsidRPr="002C6482">
        <w:rPr>
          <w:rFonts w:ascii="Times New Roman" w:hAnsi="Times New Roman" w:cs="Times New Roman"/>
          <w:lang w:val="ro-RO"/>
        </w:rPr>
        <w:t>aplicant</w:t>
      </w:r>
      <w:proofErr w:type="spellEnd"/>
      <w:r w:rsidRPr="002C6482">
        <w:rPr>
          <w:rFonts w:ascii="Times New Roman" w:hAnsi="Times New Roman" w:cs="Times New Roman"/>
          <w:lang w:val="ro-RO"/>
        </w:rPr>
        <w:t xml:space="preserve"> de pe lista de rezervă în ordinea punctajelor, cu respectarea criteriilor de selecție.  </w:t>
      </w:r>
    </w:p>
    <w:p w:rsidR="004352CB" w:rsidRPr="002C6482" w:rsidRDefault="004352CB" w:rsidP="004352CB">
      <w:pPr>
        <w:jc w:val="both"/>
        <w:rPr>
          <w:rFonts w:ascii="Times New Roman" w:hAnsi="Times New Roman" w:cs="Times New Roman"/>
          <w:lang w:val="ro-RO"/>
        </w:rPr>
      </w:pPr>
    </w:p>
    <w:p w:rsidR="004352CB" w:rsidRPr="002C6482" w:rsidRDefault="004352CB" w:rsidP="004352CB">
      <w:pPr>
        <w:jc w:val="both"/>
        <w:rPr>
          <w:rFonts w:ascii="Times New Roman" w:hAnsi="Times New Roman" w:cs="Times New Roman"/>
          <w:lang w:val="ro-RO"/>
        </w:rPr>
      </w:pPr>
    </w:p>
    <w:p w:rsidR="00F16554" w:rsidRPr="002C6482" w:rsidRDefault="00F16554" w:rsidP="004352CB">
      <w:pPr>
        <w:jc w:val="both"/>
        <w:rPr>
          <w:rFonts w:ascii="Times New Roman" w:hAnsi="Times New Roman" w:cs="Times New Roman"/>
          <w:lang w:val="ro-RO"/>
        </w:rPr>
      </w:pPr>
    </w:p>
    <w:p w:rsidR="00F16554" w:rsidRPr="002C6482" w:rsidRDefault="00F16554" w:rsidP="004352CB">
      <w:pPr>
        <w:jc w:val="both"/>
        <w:rPr>
          <w:rFonts w:ascii="Times New Roman" w:hAnsi="Times New Roman" w:cs="Times New Roman"/>
          <w:lang w:val="ro-RO"/>
        </w:rPr>
      </w:pPr>
    </w:p>
    <w:p w:rsidR="00F16554" w:rsidRPr="00DD145A" w:rsidRDefault="00F16554" w:rsidP="00F16554">
      <w:pPr>
        <w:pStyle w:val="Titlu1"/>
        <w:rPr>
          <w:rFonts w:ascii="Times New Roman" w:hAnsi="Times New Roman" w:cs="Times New Roman"/>
          <w:lang w:val="fr-FR"/>
        </w:rPr>
      </w:pPr>
      <w:bookmarkStart w:id="17" w:name="_Toc20471725"/>
      <w:bookmarkStart w:id="18" w:name="_Toc57884884"/>
      <w:r w:rsidRPr="00DD145A">
        <w:rPr>
          <w:rFonts w:ascii="Times New Roman" w:hAnsi="Times New Roman" w:cs="Times New Roman"/>
          <w:lang w:val="fr-FR"/>
        </w:rPr>
        <w:lastRenderedPageBreak/>
        <w:t>ANUNȚ ȘI CALENDAR CONCURS</w:t>
      </w:r>
      <w:bookmarkEnd w:id="17"/>
      <w:bookmarkEnd w:id="18"/>
    </w:p>
    <w:p w:rsidR="00F16554" w:rsidRPr="00DD145A" w:rsidRDefault="00F16554" w:rsidP="00F16554">
      <w:pPr>
        <w:rPr>
          <w:rFonts w:ascii="Times New Roman" w:hAnsi="Times New Roman" w:cs="Times New Roman"/>
          <w:lang w:val="fr-FR"/>
        </w:rPr>
      </w:pPr>
    </w:p>
    <w:p w:rsidR="00351114" w:rsidRPr="002C6482" w:rsidRDefault="00351114" w:rsidP="00351114">
      <w:pPr>
        <w:pStyle w:val="Titlu2"/>
        <w:rPr>
          <w:rFonts w:ascii="Times New Roman" w:hAnsi="Times New Roman" w:cs="Times New Roman"/>
          <w:lang w:val="ro-RO"/>
        </w:rPr>
      </w:pPr>
      <w:bookmarkStart w:id="19" w:name="_Toc57884885"/>
      <w:r w:rsidRPr="002C6482">
        <w:rPr>
          <w:rFonts w:ascii="Times New Roman" w:hAnsi="Times New Roman" w:cs="Times New Roman"/>
          <w:lang w:val="ro-RO"/>
        </w:rPr>
        <w:t>ANUNȚ LANSARE CONCURS SELECȚIE PLANURI DE AFACERI</w:t>
      </w:r>
      <w:bookmarkEnd w:id="19"/>
    </w:p>
    <w:p w:rsidR="00351114" w:rsidRPr="002C6482" w:rsidRDefault="00351114" w:rsidP="00351114">
      <w:pPr>
        <w:spacing w:after="102" w:line="259" w:lineRule="auto"/>
        <w:rPr>
          <w:rFonts w:ascii="Times New Roman" w:hAnsi="Times New Roman" w:cs="Times New Roman"/>
          <w:lang w:val="ro-RO"/>
        </w:rPr>
      </w:pPr>
    </w:p>
    <w:p w:rsidR="00351114" w:rsidRPr="002C6482" w:rsidRDefault="00351114" w:rsidP="00351114">
      <w:pPr>
        <w:jc w:val="both"/>
        <w:rPr>
          <w:rFonts w:ascii="Times New Roman" w:hAnsi="Times New Roman" w:cs="Times New Roman"/>
          <w:lang w:val="ro-RO"/>
        </w:rPr>
      </w:pPr>
      <w:r w:rsidRPr="002C6482">
        <w:rPr>
          <w:rFonts w:ascii="Times New Roman" w:hAnsi="Times New Roman" w:cs="Times New Roman"/>
          <w:lang w:val="ro-RO"/>
        </w:rPr>
        <w:t xml:space="preserve">Universitatea Tehnică de Construcții București (UTCB) anunță lansarea concursului de selecție a planurilor de afaceri din cadrul proiectului </w:t>
      </w:r>
      <w:r w:rsidR="00367B24" w:rsidRPr="002C6482">
        <w:rPr>
          <w:rFonts w:ascii="Times New Roman" w:hAnsi="Times New Roman" w:cs="Times New Roman"/>
          <w:lang w:val="ro-RO"/>
        </w:rPr>
        <w:t xml:space="preserve">„Cultivarea Abilităților </w:t>
      </w:r>
      <w:proofErr w:type="spellStart"/>
      <w:r w:rsidR="00367B24" w:rsidRPr="002C6482">
        <w:rPr>
          <w:rFonts w:ascii="Times New Roman" w:hAnsi="Times New Roman" w:cs="Times New Roman"/>
          <w:lang w:val="ro-RO"/>
        </w:rPr>
        <w:t>Antreprenoariale</w:t>
      </w:r>
      <w:proofErr w:type="spellEnd"/>
      <w:r w:rsidR="00367B24" w:rsidRPr="002C6482">
        <w:rPr>
          <w:rFonts w:ascii="Times New Roman" w:hAnsi="Times New Roman" w:cs="Times New Roman"/>
          <w:lang w:val="ro-RO"/>
        </w:rPr>
        <w:t xml:space="preserve"> – CLAR 2.0”.</w:t>
      </w:r>
    </w:p>
    <w:p w:rsidR="00351114" w:rsidRPr="002C6482" w:rsidRDefault="00351114" w:rsidP="00351114">
      <w:pPr>
        <w:jc w:val="both"/>
        <w:rPr>
          <w:rFonts w:ascii="Times New Roman" w:hAnsi="Times New Roman" w:cs="Times New Roman"/>
          <w:lang w:val="ro-RO"/>
        </w:rPr>
      </w:pPr>
    </w:p>
    <w:p w:rsidR="00351114" w:rsidRPr="002C6482" w:rsidRDefault="00351114" w:rsidP="00351114">
      <w:pPr>
        <w:jc w:val="both"/>
        <w:rPr>
          <w:rFonts w:ascii="Times New Roman" w:hAnsi="Times New Roman" w:cs="Times New Roman"/>
          <w:lang w:val="ro-RO"/>
        </w:rPr>
      </w:pPr>
      <w:proofErr w:type="spellStart"/>
      <w:r w:rsidRPr="002C6482">
        <w:rPr>
          <w:rFonts w:ascii="Times New Roman" w:hAnsi="Times New Roman" w:cs="Times New Roman"/>
          <w:lang w:val="ro-RO"/>
        </w:rPr>
        <w:t>Aplicanții</w:t>
      </w:r>
      <w:proofErr w:type="spellEnd"/>
      <w:r w:rsidRPr="002C6482">
        <w:rPr>
          <w:rFonts w:ascii="Times New Roman" w:hAnsi="Times New Roman" w:cs="Times New Roman"/>
          <w:lang w:val="ro-RO"/>
        </w:rPr>
        <w:t xml:space="preserve"> eligibili se pot înscrie în cadrul concursului de selecție planuri de afaceri, respectând Regulamentul de concurs atașat.  </w:t>
      </w:r>
    </w:p>
    <w:p w:rsidR="00351114" w:rsidRPr="002C6482" w:rsidRDefault="00351114" w:rsidP="00351114">
      <w:pPr>
        <w:jc w:val="both"/>
        <w:rPr>
          <w:rFonts w:ascii="Times New Roman" w:hAnsi="Times New Roman" w:cs="Times New Roman"/>
          <w:lang w:val="ro-RO"/>
        </w:rPr>
      </w:pPr>
      <w:r w:rsidRPr="002C6482">
        <w:rPr>
          <w:rFonts w:ascii="Times New Roman" w:hAnsi="Times New Roman" w:cs="Times New Roman"/>
          <w:lang w:val="ro-RO"/>
        </w:rPr>
        <w:t>Termen limită de transmitere a dosarului de concurs:</w:t>
      </w:r>
      <w:r w:rsidR="00367B24" w:rsidRPr="002C6482">
        <w:rPr>
          <w:rFonts w:ascii="Times New Roman" w:hAnsi="Times New Roman" w:cs="Times New Roman"/>
          <w:lang w:val="ro-RO"/>
        </w:rPr>
        <w:t xml:space="preserve"> 09.12</w:t>
      </w:r>
      <w:r w:rsidRPr="002C6482">
        <w:rPr>
          <w:rFonts w:ascii="Times New Roman" w:hAnsi="Times New Roman" w:cs="Times New Roman"/>
          <w:lang w:val="ro-RO"/>
        </w:rPr>
        <w:t xml:space="preserve">.2019 , ora </w:t>
      </w:r>
      <w:r w:rsidR="00367B24" w:rsidRPr="002C6482">
        <w:rPr>
          <w:rFonts w:ascii="Times New Roman" w:hAnsi="Times New Roman" w:cs="Times New Roman"/>
          <w:lang w:val="ro-RO"/>
        </w:rPr>
        <w:t>13</w:t>
      </w:r>
      <w:r w:rsidRPr="002C6482">
        <w:rPr>
          <w:rFonts w:ascii="Times New Roman" w:hAnsi="Times New Roman" w:cs="Times New Roman"/>
          <w:lang w:val="ro-RO"/>
        </w:rPr>
        <w:t>:00.</w:t>
      </w:r>
    </w:p>
    <w:p w:rsidR="008B016B" w:rsidRPr="002C6482" w:rsidRDefault="008B016B" w:rsidP="00351114">
      <w:pPr>
        <w:jc w:val="both"/>
        <w:rPr>
          <w:rFonts w:ascii="Times New Roman" w:hAnsi="Times New Roman" w:cs="Times New Roman"/>
          <w:lang w:val="ro-RO"/>
        </w:rPr>
      </w:pPr>
      <w:r w:rsidRPr="002C6482">
        <w:rPr>
          <w:rFonts w:ascii="Times New Roman" w:hAnsi="Times New Roman" w:cs="Times New Roman"/>
          <w:lang w:val="ro-RO"/>
        </w:rPr>
        <w:t xml:space="preserve">Adresa de email la care se va transmite dosarul de concurs: </w:t>
      </w:r>
      <w:r w:rsidR="00872D91">
        <w:rPr>
          <w:rFonts w:ascii="Times New Roman" w:hAnsi="Times New Roman" w:cs="Times New Roman"/>
          <w:lang w:val="ro-RO"/>
        </w:rPr>
        <w:t>cezar.vladut@utcb.ro</w:t>
      </w:r>
      <w:r w:rsidR="005F59AB" w:rsidRPr="002C6482">
        <w:rPr>
          <w:rFonts w:ascii="Times New Roman" w:hAnsi="Times New Roman" w:cs="Times New Roman"/>
          <w:lang w:val="ro-RO"/>
        </w:rPr>
        <w:t xml:space="preserve">, menționând în titlul email-ului: DOSAR CONCURS.  </w:t>
      </w:r>
    </w:p>
    <w:p w:rsidR="00351114" w:rsidRPr="002C6482" w:rsidRDefault="00351114" w:rsidP="00351114">
      <w:pPr>
        <w:jc w:val="both"/>
        <w:rPr>
          <w:rFonts w:ascii="Times New Roman" w:hAnsi="Times New Roman" w:cs="Times New Roman"/>
          <w:lang w:val="ro-RO"/>
        </w:rPr>
      </w:pPr>
    </w:p>
    <w:p w:rsidR="00351114" w:rsidRPr="002C6482" w:rsidRDefault="00351114" w:rsidP="00351114">
      <w:pPr>
        <w:jc w:val="both"/>
        <w:rPr>
          <w:rFonts w:ascii="Times New Roman" w:hAnsi="Times New Roman" w:cs="Times New Roman"/>
          <w:b/>
          <w:lang w:val="ro-RO"/>
        </w:rPr>
      </w:pPr>
      <w:r w:rsidRPr="002C6482">
        <w:rPr>
          <w:rFonts w:ascii="Times New Roman" w:hAnsi="Times New Roman" w:cs="Times New Roman"/>
          <w:b/>
          <w:lang w:val="ro-RO"/>
        </w:rPr>
        <w:t>Dosarul de concurs va cuprinde:</w:t>
      </w:r>
    </w:p>
    <w:p w:rsidR="00351114" w:rsidRPr="002C6482" w:rsidRDefault="00351114" w:rsidP="005F59AB">
      <w:pPr>
        <w:pStyle w:val="Listparagraf"/>
        <w:numPr>
          <w:ilvl w:val="0"/>
          <w:numId w:val="43"/>
        </w:numPr>
        <w:jc w:val="both"/>
        <w:rPr>
          <w:rFonts w:ascii="Times New Roman" w:hAnsi="Times New Roman" w:cs="Times New Roman"/>
          <w:lang w:val="ro-RO"/>
        </w:rPr>
      </w:pPr>
      <w:r w:rsidRPr="002C6482">
        <w:rPr>
          <w:rFonts w:ascii="Times New Roman" w:hAnsi="Times New Roman" w:cs="Times New Roman"/>
          <w:lang w:val="ro-RO"/>
        </w:rPr>
        <w:t xml:space="preserve">Formular de înscriere </w:t>
      </w:r>
      <w:r w:rsidR="005F59AB" w:rsidRPr="002C6482">
        <w:rPr>
          <w:rFonts w:ascii="Times New Roman" w:hAnsi="Times New Roman" w:cs="Times New Roman"/>
          <w:lang w:val="ro-RO"/>
        </w:rPr>
        <w:t>- Anexa 1</w:t>
      </w:r>
    </w:p>
    <w:p w:rsidR="00351114" w:rsidRPr="002C6482" w:rsidRDefault="005F59AB" w:rsidP="005F59AB">
      <w:pPr>
        <w:pStyle w:val="Listparagraf"/>
        <w:numPr>
          <w:ilvl w:val="0"/>
          <w:numId w:val="43"/>
        </w:numPr>
        <w:jc w:val="both"/>
        <w:rPr>
          <w:rFonts w:ascii="Times New Roman" w:hAnsi="Times New Roman" w:cs="Times New Roman"/>
          <w:lang w:val="ro-RO"/>
        </w:rPr>
      </w:pPr>
      <w:r w:rsidRPr="002C6482">
        <w:rPr>
          <w:rFonts w:ascii="Times New Roman" w:hAnsi="Times New Roman" w:cs="Times New Roman"/>
          <w:lang w:val="ro-RO"/>
        </w:rPr>
        <w:t>Planul de afaceri - Anexa 2</w:t>
      </w:r>
    </w:p>
    <w:p w:rsidR="00351114" w:rsidRPr="002C6482" w:rsidRDefault="005F59AB" w:rsidP="005F59AB">
      <w:pPr>
        <w:pStyle w:val="Listparagraf"/>
        <w:numPr>
          <w:ilvl w:val="0"/>
          <w:numId w:val="43"/>
        </w:numPr>
        <w:jc w:val="both"/>
        <w:rPr>
          <w:rFonts w:ascii="Times New Roman" w:hAnsi="Times New Roman" w:cs="Times New Roman"/>
          <w:lang w:val="ro-RO"/>
        </w:rPr>
      </w:pPr>
      <w:r w:rsidRPr="002C6482">
        <w:rPr>
          <w:rFonts w:ascii="Times New Roman" w:hAnsi="Times New Roman" w:cs="Times New Roman"/>
          <w:lang w:val="ro-RO"/>
        </w:rPr>
        <w:t>Buget  - Anexa 3</w:t>
      </w:r>
    </w:p>
    <w:p w:rsidR="00351114" w:rsidRPr="002C6482" w:rsidRDefault="00351114" w:rsidP="00351114">
      <w:pPr>
        <w:jc w:val="both"/>
        <w:rPr>
          <w:rFonts w:ascii="Times New Roman" w:hAnsi="Times New Roman" w:cs="Times New Roman"/>
          <w:lang w:val="ro-RO"/>
        </w:rPr>
      </w:pPr>
    </w:p>
    <w:p w:rsidR="00351114" w:rsidRPr="002C6482" w:rsidRDefault="00351114" w:rsidP="00351114">
      <w:pPr>
        <w:jc w:val="both"/>
        <w:rPr>
          <w:rFonts w:ascii="Times New Roman" w:hAnsi="Times New Roman" w:cs="Times New Roman"/>
          <w:lang w:val="ro-RO"/>
        </w:rPr>
      </w:pPr>
      <w:r w:rsidRPr="002C6482">
        <w:rPr>
          <w:rFonts w:ascii="Times New Roman" w:hAnsi="Times New Roman" w:cs="Times New Roman"/>
          <w:lang w:val="ro-RO"/>
        </w:rPr>
        <w:t xml:space="preserve">Important:  </w:t>
      </w:r>
    </w:p>
    <w:p w:rsidR="00351114" w:rsidRPr="002C6482" w:rsidRDefault="00351114" w:rsidP="00351114">
      <w:pPr>
        <w:jc w:val="both"/>
        <w:rPr>
          <w:rFonts w:ascii="Times New Roman" w:hAnsi="Times New Roman" w:cs="Times New Roman"/>
          <w:lang w:val="ro-RO"/>
        </w:rPr>
      </w:pPr>
      <w:r w:rsidRPr="002C6482">
        <w:rPr>
          <w:rFonts w:ascii="Times New Roman" w:hAnsi="Times New Roman" w:cs="Times New Roman"/>
          <w:lang w:val="ro-RO"/>
        </w:rPr>
        <w:t xml:space="preserve">După transmiterea dosarului, vă rugăm să ne contactați </w:t>
      </w:r>
      <w:r w:rsidR="005F59AB" w:rsidRPr="002C6482">
        <w:rPr>
          <w:rFonts w:ascii="Times New Roman" w:hAnsi="Times New Roman" w:cs="Times New Roman"/>
          <w:lang w:val="ro-RO"/>
        </w:rPr>
        <w:t xml:space="preserve">prin email </w:t>
      </w:r>
      <w:r w:rsidR="00872D91" w:rsidRPr="00872D91">
        <w:rPr>
          <w:rFonts w:ascii="Times New Roman" w:hAnsi="Times New Roman" w:cs="Times New Roman"/>
          <w:lang w:val="ro-RO"/>
        </w:rPr>
        <w:t>cezar.vladut@utcb.ro</w:t>
      </w:r>
      <w:r w:rsidR="00872D91">
        <w:rPr>
          <w:rFonts w:ascii="Times New Roman" w:hAnsi="Times New Roman" w:cs="Times New Roman"/>
          <w:lang w:val="ro-RO"/>
        </w:rPr>
        <w:t xml:space="preserve"> sau tel 0749066509</w:t>
      </w:r>
      <w:r w:rsidRPr="002C6482">
        <w:rPr>
          <w:rFonts w:ascii="Times New Roman" w:hAnsi="Times New Roman" w:cs="Times New Roman"/>
          <w:lang w:val="ro-RO"/>
        </w:rPr>
        <w:t xml:space="preserve"> în cazul în care nu primiți email de confirmare din partea noastră în maxim 24 ore. </w:t>
      </w:r>
    </w:p>
    <w:p w:rsidR="005F59AB" w:rsidRPr="002C6482" w:rsidRDefault="00351114" w:rsidP="00351114">
      <w:pPr>
        <w:jc w:val="both"/>
        <w:rPr>
          <w:rFonts w:ascii="Times New Roman" w:hAnsi="Times New Roman" w:cs="Times New Roman"/>
          <w:lang w:val="ro-RO"/>
        </w:rPr>
      </w:pPr>
      <w:r w:rsidRPr="002C6482">
        <w:rPr>
          <w:rFonts w:ascii="Times New Roman" w:hAnsi="Times New Roman" w:cs="Times New Roman"/>
          <w:lang w:val="ro-RO"/>
        </w:rPr>
        <w:t>Vă rugăm să aveți grijă ca documentele să ajungă până la ora maximă indicată, motiv pentru care vă recomandăm să transmiteți documentele în așa fel încât ele să ajungă la destinatar în termenul indicat. Proiectele care vor ajunge p</w:t>
      </w:r>
      <w:r w:rsidR="005F59AB" w:rsidRPr="002C6482">
        <w:rPr>
          <w:rFonts w:ascii="Times New Roman" w:hAnsi="Times New Roman" w:cs="Times New Roman"/>
          <w:lang w:val="ro-RO"/>
        </w:rPr>
        <w:t>rin</w:t>
      </w:r>
      <w:r w:rsidRPr="002C6482">
        <w:rPr>
          <w:rFonts w:ascii="Times New Roman" w:hAnsi="Times New Roman" w:cs="Times New Roman"/>
          <w:lang w:val="ro-RO"/>
        </w:rPr>
        <w:t xml:space="preserve"> email după data </w:t>
      </w:r>
      <w:r w:rsidR="005F59AB" w:rsidRPr="002C6482">
        <w:rPr>
          <w:rFonts w:ascii="Times New Roman" w:hAnsi="Times New Roman" w:cs="Times New Roman"/>
          <w:lang w:val="ro-RO"/>
        </w:rPr>
        <w:t xml:space="preserve">și ora limită </w:t>
      </w:r>
      <w:r w:rsidRPr="002C6482">
        <w:rPr>
          <w:rFonts w:ascii="Times New Roman" w:hAnsi="Times New Roman" w:cs="Times New Roman"/>
          <w:lang w:val="ro-RO"/>
        </w:rPr>
        <w:t xml:space="preserve"> nu vor intra în competiție. </w:t>
      </w:r>
    </w:p>
    <w:p w:rsidR="005F59AB" w:rsidRPr="002C6482" w:rsidRDefault="00351114" w:rsidP="00351114">
      <w:pPr>
        <w:jc w:val="both"/>
        <w:rPr>
          <w:rFonts w:ascii="Times New Roman" w:hAnsi="Times New Roman" w:cs="Times New Roman"/>
          <w:lang w:val="ro-RO"/>
        </w:rPr>
      </w:pPr>
      <w:r w:rsidRPr="002C6482">
        <w:rPr>
          <w:rFonts w:ascii="Times New Roman" w:hAnsi="Times New Roman" w:cs="Times New Roman"/>
          <w:lang w:val="ro-RO"/>
        </w:rPr>
        <w:t xml:space="preserve">Nu ne asumăm răspunderea pentru eventuale întârzieri în livrarea mesajelor.  </w:t>
      </w:r>
    </w:p>
    <w:p w:rsidR="00351114" w:rsidRPr="002C6482" w:rsidRDefault="00351114" w:rsidP="00351114">
      <w:pPr>
        <w:jc w:val="both"/>
        <w:rPr>
          <w:rFonts w:ascii="Times New Roman" w:hAnsi="Times New Roman" w:cs="Times New Roman"/>
          <w:lang w:val="ro-RO"/>
        </w:rPr>
      </w:pPr>
      <w:r w:rsidRPr="002C6482">
        <w:rPr>
          <w:rFonts w:ascii="Times New Roman" w:hAnsi="Times New Roman" w:cs="Times New Roman"/>
          <w:lang w:val="ro-RO"/>
        </w:rPr>
        <w:t>Pe durata depunerii dosarelor de concurs, organizatorul concursului va asigura suport administrativ potențialilor participanți la competiție, răspunzând telefonic sau prin email la clari</w:t>
      </w:r>
      <w:r w:rsidR="005F59AB" w:rsidRPr="002C6482">
        <w:rPr>
          <w:rFonts w:ascii="Times New Roman" w:hAnsi="Times New Roman" w:cs="Times New Roman"/>
          <w:lang w:val="ro-RO"/>
        </w:rPr>
        <w:t>ficările de natură procedurală/</w:t>
      </w:r>
      <w:r w:rsidRPr="002C6482">
        <w:rPr>
          <w:rFonts w:ascii="Times New Roman" w:hAnsi="Times New Roman" w:cs="Times New Roman"/>
          <w:lang w:val="ro-RO"/>
        </w:rPr>
        <w:t>administrativă privind modalitatea de înscriere în concurs. Pentru informații în acest sens, puteți contacta organizatorul de concurs la telefon</w:t>
      </w:r>
      <w:r w:rsidR="00872D91">
        <w:rPr>
          <w:rFonts w:ascii="Times New Roman" w:hAnsi="Times New Roman" w:cs="Times New Roman"/>
          <w:lang w:val="ro-RO"/>
        </w:rPr>
        <w:t xml:space="preserve">: </w:t>
      </w:r>
      <w:r w:rsidR="00872D91" w:rsidRPr="00872D91">
        <w:rPr>
          <w:rFonts w:ascii="Times New Roman" w:hAnsi="Times New Roman" w:cs="Times New Roman"/>
          <w:lang w:val="ro-RO"/>
        </w:rPr>
        <w:t>cezar.vladut@utcb.ro</w:t>
      </w:r>
      <w:r w:rsidR="00872D91">
        <w:rPr>
          <w:rFonts w:ascii="Times New Roman" w:hAnsi="Times New Roman" w:cs="Times New Roman"/>
          <w:lang w:val="ro-RO"/>
        </w:rPr>
        <w:t xml:space="preserve"> sau tel 0749066509.</w:t>
      </w:r>
    </w:p>
    <w:p w:rsidR="005F59AB" w:rsidRPr="002C6482" w:rsidRDefault="005F59AB" w:rsidP="00351114">
      <w:pPr>
        <w:jc w:val="both"/>
        <w:rPr>
          <w:rFonts w:ascii="Times New Roman" w:hAnsi="Times New Roman" w:cs="Times New Roman"/>
          <w:lang w:val="ro-RO"/>
        </w:rPr>
      </w:pPr>
    </w:p>
    <w:p w:rsidR="00351114" w:rsidRPr="002C6482" w:rsidRDefault="00351114" w:rsidP="00351114">
      <w:pPr>
        <w:jc w:val="both"/>
        <w:rPr>
          <w:rFonts w:ascii="Times New Roman" w:hAnsi="Times New Roman" w:cs="Times New Roman"/>
          <w:lang w:val="ro-RO"/>
        </w:rPr>
      </w:pPr>
      <w:r w:rsidRPr="002C6482">
        <w:rPr>
          <w:rFonts w:ascii="Times New Roman" w:hAnsi="Times New Roman" w:cs="Times New Roman"/>
          <w:lang w:val="ro-RO"/>
        </w:rPr>
        <w:lastRenderedPageBreak/>
        <w:t>Selecția</w:t>
      </w:r>
      <w:r w:rsidR="005F59AB" w:rsidRPr="002C6482">
        <w:rPr>
          <w:rFonts w:ascii="Times New Roman" w:hAnsi="Times New Roman" w:cs="Times New Roman"/>
          <w:lang w:val="ro-RO"/>
        </w:rPr>
        <w:t xml:space="preserve"> se va realiza</w:t>
      </w:r>
      <w:r w:rsidRPr="002C6482">
        <w:rPr>
          <w:rFonts w:ascii="Times New Roman" w:hAnsi="Times New Roman" w:cs="Times New Roman"/>
          <w:lang w:val="ro-RO"/>
        </w:rPr>
        <w:t xml:space="preserve"> conform celor prezentate în Metodologia de selecție, inclusă în Regulamentul de concurs. </w:t>
      </w:r>
    </w:p>
    <w:p w:rsidR="00351114" w:rsidRPr="002C6482" w:rsidRDefault="00351114" w:rsidP="00351114">
      <w:pPr>
        <w:jc w:val="both"/>
        <w:rPr>
          <w:rFonts w:ascii="Times New Roman" w:hAnsi="Times New Roman" w:cs="Times New Roman"/>
          <w:lang w:val="ro-RO"/>
        </w:rPr>
      </w:pPr>
      <w:r w:rsidRPr="002C6482">
        <w:rPr>
          <w:rFonts w:ascii="Times New Roman" w:hAnsi="Times New Roman" w:cs="Times New Roman"/>
          <w:lang w:val="ro-RO"/>
        </w:rPr>
        <w:t xml:space="preserve">Vă recomandăm să consultați cu atenție Regulamentul de concurs. </w:t>
      </w:r>
    </w:p>
    <w:p w:rsidR="005F59AB" w:rsidRPr="002C6482" w:rsidRDefault="005F59AB" w:rsidP="00351114">
      <w:pPr>
        <w:jc w:val="both"/>
        <w:rPr>
          <w:rFonts w:ascii="Times New Roman" w:hAnsi="Times New Roman" w:cs="Times New Roman"/>
          <w:lang w:val="ro-RO"/>
        </w:rPr>
      </w:pPr>
    </w:p>
    <w:p w:rsidR="00351114" w:rsidRPr="002C6482" w:rsidRDefault="00351114" w:rsidP="00351114">
      <w:pPr>
        <w:jc w:val="both"/>
        <w:rPr>
          <w:rFonts w:ascii="Times New Roman" w:hAnsi="Times New Roman" w:cs="Times New Roman"/>
          <w:lang w:val="ro-RO"/>
        </w:rPr>
      </w:pPr>
      <w:r w:rsidRPr="002C6482">
        <w:rPr>
          <w:rFonts w:ascii="Times New Roman" w:hAnsi="Times New Roman" w:cs="Times New Roman"/>
          <w:lang w:val="ro-RO"/>
        </w:rPr>
        <w:t xml:space="preserve">Calendar concurs: </w:t>
      </w:r>
    </w:p>
    <w:tbl>
      <w:tblPr>
        <w:tblStyle w:val="TableGrid"/>
        <w:tblW w:w="8019" w:type="dxa"/>
        <w:tblInd w:w="346" w:type="dxa"/>
        <w:tblCellMar>
          <w:top w:w="36" w:type="dxa"/>
          <w:left w:w="108" w:type="dxa"/>
          <w:right w:w="115" w:type="dxa"/>
        </w:tblCellMar>
        <w:tblLook w:val="04A0" w:firstRow="1" w:lastRow="0" w:firstColumn="1" w:lastColumn="0" w:noHBand="0" w:noVBand="1"/>
      </w:tblPr>
      <w:tblGrid>
        <w:gridCol w:w="3789"/>
        <w:gridCol w:w="4230"/>
      </w:tblGrid>
      <w:tr w:rsidR="00351114" w:rsidRPr="00DD145A" w:rsidTr="00351114">
        <w:trPr>
          <w:trHeight w:val="394"/>
        </w:trPr>
        <w:tc>
          <w:tcPr>
            <w:tcW w:w="3789" w:type="dxa"/>
            <w:tcBorders>
              <w:top w:val="single" w:sz="4" w:space="0" w:color="000000"/>
              <w:left w:val="single" w:sz="4" w:space="0" w:color="000000"/>
              <w:bottom w:val="single" w:sz="4" w:space="0" w:color="000000"/>
              <w:right w:val="single" w:sz="4" w:space="0" w:color="000000"/>
            </w:tcBorders>
          </w:tcPr>
          <w:p w:rsidR="00351114" w:rsidRPr="002C6482" w:rsidRDefault="00351114" w:rsidP="00351114">
            <w:pPr>
              <w:ind w:left="75"/>
              <w:rPr>
                <w:rFonts w:ascii="Times New Roman" w:hAnsi="Times New Roman" w:cs="Times New Roman"/>
                <w:lang w:val="ro-RO"/>
              </w:rPr>
            </w:pPr>
            <w:r w:rsidRPr="002C6482">
              <w:rPr>
                <w:rFonts w:ascii="Times New Roman" w:hAnsi="Times New Roman" w:cs="Times New Roman"/>
                <w:lang w:val="ro-RO"/>
              </w:rPr>
              <w:t xml:space="preserve">DEPUNERE </w:t>
            </w:r>
          </w:p>
        </w:tc>
        <w:tc>
          <w:tcPr>
            <w:tcW w:w="4230" w:type="dxa"/>
            <w:tcBorders>
              <w:top w:val="single" w:sz="4" w:space="0" w:color="000000"/>
              <w:left w:val="single" w:sz="4" w:space="0" w:color="000000"/>
              <w:bottom w:val="single" w:sz="4" w:space="0" w:color="000000"/>
              <w:right w:val="single" w:sz="4" w:space="0" w:color="000000"/>
            </w:tcBorders>
          </w:tcPr>
          <w:p w:rsidR="00351114" w:rsidRPr="002C6482" w:rsidRDefault="00351114" w:rsidP="00351114">
            <w:pPr>
              <w:ind w:left="76"/>
              <w:rPr>
                <w:rFonts w:ascii="Times New Roman" w:hAnsi="Times New Roman" w:cs="Times New Roman"/>
                <w:lang w:val="ro-RO"/>
              </w:rPr>
            </w:pPr>
            <w:r w:rsidRPr="002C6482">
              <w:rPr>
                <w:rFonts w:ascii="Times New Roman" w:hAnsi="Times New Roman" w:cs="Times New Roman"/>
                <w:lang w:val="ro-RO"/>
              </w:rPr>
              <w:t xml:space="preserve">Până </w:t>
            </w:r>
            <w:r w:rsidR="00367B24" w:rsidRPr="002C6482">
              <w:rPr>
                <w:rFonts w:ascii="Times New Roman" w:hAnsi="Times New Roman" w:cs="Times New Roman"/>
                <w:lang w:val="ro-RO"/>
              </w:rPr>
              <w:t>la data de 09.12.2020</w:t>
            </w:r>
            <w:r w:rsidRPr="002C6482">
              <w:rPr>
                <w:rFonts w:ascii="Times New Roman" w:hAnsi="Times New Roman" w:cs="Times New Roman"/>
                <w:lang w:val="ro-RO"/>
              </w:rPr>
              <w:t xml:space="preserve">, ora </w:t>
            </w:r>
            <w:r w:rsidR="00367B24" w:rsidRPr="002C6482">
              <w:rPr>
                <w:rFonts w:ascii="Times New Roman" w:hAnsi="Times New Roman" w:cs="Times New Roman"/>
                <w:lang w:val="ro-RO"/>
              </w:rPr>
              <w:t>13</w:t>
            </w:r>
            <w:r w:rsidRPr="002C6482">
              <w:rPr>
                <w:rFonts w:ascii="Times New Roman" w:hAnsi="Times New Roman" w:cs="Times New Roman"/>
                <w:lang w:val="ro-RO"/>
              </w:rPr>
              <w:t xml:space="preserve">:00 </w:t>
            </w:r>
          </w:p>
        </w:tc>
      </w:tr>
      <w:tr w:rsidR="00351114" w:rsidRPr="002C6482" w:rsidTr="00351114">
        <w:trPr>
          <w:trHeight w:val="392"/>
        </w:trPr>
        <w:tc>
          <w:tcPr>
            <w:tcW w:w="3789" w:type="dxa"/>
            <w:tcBorders>
              <w:top w:val="single" w:sz="4" w:space="0" w:color="000000"/>
              <w:left w:val="single" w:sz="4" w:space="0" w:color="000000"/>
              <w:bottom w:val="single" w:sz="4" w:space="0" w:color="000000"/>
              <w:right w:val="single" w:sz="4" w:space="0" w:color="000000"/>
            </w:tcBorders>
          </w:tcPr>
          <w:p w:rsidR="00351114" w:rsidRPr="002C6482" w:rsidRDefault="005F59AB" w:rsidP="005F59AB">
            <w:pPr>
              <w:ind w:left="75"/>
              <w:rPr>
                <w:rFonts w:ascii="Times New Roman" w:hAnsi="Times New Roman" w:cs="Times New Roman"/>
                <w:lang w:val="ro-RO"/>
              </w:rPr>
            </w:pPr>
            <w:r w:rsidRPr="002C6482">
              <w:rPr>
                <w:rFonts w:ascii="Times New Roman" w:hAnsi="Times New Roman" w:cs="Times New Roman"/>
                <w:lang w:val="ro-RO"/>
              </w:rPr>
              <w:t>Etapa</w:t>
            </w:r>
            <w:r w:rsidR="00351114" w:rsidRPr="002C6482">
              <w:rPr>
                <w:rFonts w:ascii="Times New Roman" w:hAnsi="Times New Roman" w:cs="Times New Roman"/>
                <w:lang w:val="ro-RO"/>
              </w:rPr>
              <w:t xml:space="preserve"> I- </w:t>
            </w:r>
            <w:r w:rsidRPr="002C6482">
              <w:rPr>
                <w:rFonts w:ascii="Times New Roman" w:hAnsi="Times New Roman" w:cs="Times New Roman"/>
                <w:lang w:val="ro-RO"/>
              </w:rPr>
              <w:t xml:space="preserve">verificare </w:t>
            </w:r>
            <w:r w:rsidR="00351114" w:rsidRPr="002C6482">
              <w:rPr>
                <w:rFonts w:ascii="Times New Roman" w:hAnsi="Times New Roman" w:cs="Times New Roman"/>
                <w:lang w:val="ro-RO"/>
              </w:rPr>
              <w:t xml:space="preserve">eligibilitate </w:t>
            </w:r>
          </w:p>
        </w:tc>
        <w:tc>
          <w:tcPr>
            <w:tcW w:w="4230" w:type="dxa"/>
            <w:tcBorders>
              <w:top w:val="single" w:sz="4" w:space="0" w:color="000000"/>
              <w:left w:val="single" w:sz="4" w:space="0" w:color="000000"/>
              <w:bottom w:val="single" w:sz="4" w:space="0" w:color="000000"/>
              <w:right w:val="single" w:sz="4" w:space="0" w:color="000000"/>
            </w:tcBorders>
          </w:tcPr>
          <w:p w:rsidR="00351114" w:rsidRPr="002C6482" w:rsidRDefault="00367B24" w:rsidP="00351114">
            <w:pPr>
              <w:ind w:left="76"/>
              <w:rPr>
                <w:rFonts w:ascii="Times New Roman" w:hAnsi="Times New Roman" w:cs="Times New Roman"/>
                <w:lang w:val="ro-RO"/>
              </w:rPr>
            </w:pPr>
            <w:r w:rsidRPr="002C6482">
              <w:rPr>
                <w:rFonts w:ascii="Times New Roman" w:hAnsi="Times New Roman" w:cs="Times New Roman"/>
                <w:lang w:val="ro-RO"/>
              </w:rPr>
              <w:t>09</w:t>
            </w:r>
            <w:r w:rsidR="00351114" w:rsidRPr="002C6482">
              <w:rPr>
                <w:rFonts w:ascii="Times New Roman" w:hAnsi="Times New Roman" w:cs="Times New Roman"/>
                <w:lang w:val="ro-RO"/>
              </w:rPr>
              <w:t>.</w:t>
            </w:r>
            <w:r w:rsidRPr="002C6482">
              <w:rPr>
                <w:rFonts w:ascii="Times New Roman" w:hAnsi="Times New Roman" w:cs="Times New Roman"/>
                <w:lang w:val="ro-RO"/>
              </w:rPr>
              <w:t>12</w:t>
            </w:r>
            <w:r w:rsidR="00351114" w:rsidRPr="002C6482">
              <w:rPr>
                <w:rFonts w:ascii="Times New Roman" w:hAnsi="Times New Roman" w:cs="Times New Roman"/>
                <w:lang w:val="ro-RO"/>
              </w:rPr>
              <w:t>.20</w:t>
            </w:r>
            <w:r w:rsidRPr="002C6482">
              <w:rPr>
                <w:rFonts w:ascii="Times New Roman" w:hAnsi="Times New Roman" w:cs="Times New Roman"/>
                <w:lang w:val="ro-RO"/>
              </w:rPr>
              <w:t>20, ora 15:00</w:t>
            </w:r>
          </w:p>
        </w:tc>
      </w:tr>
      <w:tr w:rsidR="00351114" w:rsidRPr="002C6482" w:rsidTr="00351114">
        <w:trPr>
          <w:trHeight w:val="394"/>
        </w:trPr>
        <w:tc>
          <w:tcPr>
            <w:tcW w:w="3789" w:type="dxa"/>
            <w:tcBorders>
              <w:top w:val="single" w:sz="4" w:space="0" w:color="000000"/>
              <w:left w:val="single" w:sz="4" w:space="0" w:color="000000"/>
              <w:bottom w:val="single" w:sz="4" w:space="0" w:color="000000"/>
              <w:right w:val="single" w:sz="4" w:space="0" w:color="000000"/>
            </w:tcBorders>
          </w:tcPr>
          <w:p w:rsidR="00351114" w:rsidRPr="002C6482" w:rsidRDefault="005F59AB" w:rsidP="00351114">
            <w:pPr>
              <w:ind w:left="75"/>
              <w:rPr>
                <w:rFonts w:ascii="Times New Roman" w:hAnsi="Times New Roman" w:cs="Times New Roman"/>
                <w:lang w:val="ro-RO"/>
              </w:rPr>
            </w:pPr>
            <w:r w:rsidRPr="002C6482">
              <w:rPr>
                <w:rFonts w:ascii="Times New Roman" w:hAnsi="Times New Roman" w:cs="Times New Roman"/>
                <w:lang w:val="ro-RO"/>
              </w:rPr>
              <w:t>Etapa II</w:t>
            </w:r>
            <w:r w:rsidR="00351114" w:rsidRPr="002C6482">
              <w:rPr>
                <w:rFonts w:ascii="Times New Roman" w:hAnsi="Times New Roman" w:cs="Times New Roman"/>
                <w:lang w:val="ro-RO"/>
              </w:rPr>
              <w:t xml:space="preserve">– </w:t>
            </w:r>
            <w:r w:rsidRPr="002C6482">
              <w:rPr>
                <w:rFonts w:ascii="Times New Roman" w:hAnsi="Times New Roman" w:cs="Times New Roman"/>
                <w:lang w:val="ro-RO"/>
              </w:rPr>
              <w:t xml:space="preserve">evaluare </w:t>
            </w:r>
            <w:proofErr w:type="spellStart"/>
            <w:r w:rsidR="00351114" w:rsidRPr="002C6482">
              <w:rPr>
                <w:rFonts w:ascii="Times New Roman" w:hAnsi="Times New Roman" w:cs="Times New Roman"/>
                <w:lang w:val="ro-RO"/>
              </w:rPr>
              <w:t>tehnico</w:t>
            </w:r>
            <w:proofErr w:type="spellEnd"/>
            <w:r w:rsidR="00351114" w:rsidRPr="002C6482">
              <w:rPr>
                <w:rFonts w:ascii="Times New Roman" w:hAnsi="Times New Roman" w:cs="Times New Roman"/>
                <w:lang w:val="ro-RO"/>
              </w:rPr>
              <w:t xml:space="preserve">-financiară </w:t>
            </w:r>
          </w:p>
        </w:tc>
        <w:tc>
          <w:tcPr>
            <w:tcW w:w="4230" w:type="dxa"/>
            <w:tcBorders>
              <w:top w:val="single" w:sz="4" w:space="0" w:color="000000"/>
              <w:left w:val="single" w:sz="4" w:space="0" w:color="000000"/>
              <w:bottom w:val="single" w:sz="4" w:space="0" w:color="000000"/>
              <w:right w:val="single" w:sz="4" w:space="0" w:color="000000"/>
            </w:tcBorders>
          </w:tcPr>
          <w:p w:rsidR="00351114" w:rsidRPr="002C6482" w:rsidRDefault="00367B24" w:rsidP="00351114">
            <w:pPr>
              <w:ind w:left="76"/>
              <w:rPr>
                <w:rFonts w:ascii="Times New Roman" w:hAnsi="Times New Roman" w:cs="Times New Roman"/>
                <w:lang w:val="ro-RO"/>
              </w:rPr>
            </w:pPr>
            <w:r w:rsidRPr="002C6482">
              <w:rPr>
                <w:rFonts w:ascii="Times New Roman" w:hAnsi="Times New Roman" w:cs="Times New Roman"/>
                <w:lang w:val="ro-RO"/>
              </w:rPr>
              <w:t>09</w:t>
            </w:r>
            <w:r w:rsidR="00351114" w:rsidRPr="002C6482">
              <w:rPr>
                <w:rFonts w:ascii="Times New Roman" w:hAnsi="Times New Roman" w:cs="Times New Roman"/>
                <w:lang w:val="ro-RO"/>
              </w:rPr>
              <w:t>.</w:t>
            </w:r>
            <w:r w:rsidRPr="002C6482">
              <w:rPr>
                <w:rFonts w:ascii="Times New Roman" w:hAnsi="Times New Roman" w:cs="Times New Roman"/>
                <w:lang w:val="ro-RO"/>
              </w:rPr>
              <w:t>12</w:t>
            </w:r>
            <w:r w:rsidR="00351114" w:rsidRPr="002C6482">
              <w:rPr>
                <w:rFonts w:ascii="Times New Roman" w:hAnsi="Times New Roman" w:cs="Times New Roman"/>
                <w:lang w:val="ro-RO"/>
              </w:rPr>
              <w:t>.20</w:t>
            </w:r>
            <w:r w:rsidRPr="002C6482">
              <w:rPr>
                <w:rFonts w:ascii="Times New Roman" w:hAnsi="Times New Roman" w:cs="Times New Roman"/>
                <w:lang w:val="ro-RO"/>
              </w:rPr>
              <w:t>20</w:t>
            </w:r>
            <w:r w:rsidR="00351114" w:rsidRPr="002C6482">
              <w:rPr>
                <w:rFonts w:ascii="Times New Roman" w:hAnsi="Times New Roman" w:cs="Times New Roman"/>
                <w:lang w:val="ro-RO"/>
              </w:rPr>
              <w:t xml:space="preserve">– </w:t>
            </w:r>
            <w:r w:rsidRPr="002C6482">
              <w:rPr>
                <w:rFonts w:ascii="Times New Roman" w:hAnsi="Times New Roman" w:cs="Times New Roman"/>
                <w:lang w:val="ro-RO"/>
              </w:rPr>
              <w:t>10</w:t>
            </w:r>
            <w:r w:rsidR="00351114" w:rsidRPr="002C6482">
              <w:rPr>
                <w:rFonts w:ascii="Times New Roman" w:hAnsi="Times New Roman" w:cs="Times New Roman"/>
                <w:lang w:val="ro-RO"/>
              </w:rPr>
              <w:t>.</w:t>
            </w:r>
            <w:r w:rsidRPr="002C6482">
              <w:rPr>
                <w:rFonts w:ascii="Times New Roman" w:hAnsi="Times New Roman" w:cs="Times New Roman"/>
                <w:lang w:val="ro-RO"/>
              </w:rPr>
              <w:t>12</w:t>
            </w:r>
            <w:r w:rsidR="00351114" w:rsidRPr="002C6482">
              <w:rPr>
                <w:rFonts w:ascii="Times New Roman" w:hAnsi="Times New Roman" w:cs="Times New Roman"/>
                <w:lang w:val="ro-RO"/>
              </w:rPr>
              <w:t>.20</w:t>
            </w:r>
            <w:r w:rsidRPr="002C6482">
              <w:rPr>
                <w:rFonts w:ascii="Times New Roman" w:hAnsi="Times New Roman" w:cs="Times New Roman"/>
                <w:lang w:val="ro-RO"/>
              </w:rPr>
              <w:t>20</w:t>
            </w:r>
          </w:p>
        </w:tc>
      </w:tr>
      <w:tr w:rsidR="005F59AB" w:rsidRPr="002C6482" w:rsidTr="00351114">
        <w:trPr>
          <w:trHeight w:val="394"/>
        </w:trPr>
        <w:tc>
          <w:tcPr>
            <w:tcW w:w="3789" w:type="dxa"/>
            <w:tcBorders>
              <w:top w:val="single" w:sz="4" w:space="0" w:color="000000"/>
              <w:left w:val="single" w:sz="4" w:space="0" w:color="000000"/>
              <w:bottom w:val="single" w:sz="4" w:space="0" w:color="000000"/>
              <w:right w:val="single" w:sz="4" w:space="0" w:color="000000"/>
            </w:tcBorders>
          </w:tcPr>
          <w:p w:rsidR="005F59AB" w:rsidRPr="002C6482" w:rsidRDefault="005F59AB" w:rsidP="00351114">
            <w:pPr>
              <w:ind w:left="75"/>
              <w:rPr>
                <w:rFonts w:ascii="Times New Roman" w:hAnsi="Times New Roman" w:cs="Times New Roman"/>
                <w:lang w:val="ro-RO"/>
              </w:rPr>
            </w:pPr>
            <w:r w:rsidRPr="002C6482">
              <w:rPr>
                <w:rFonts w:ascii="Times New Roman" w:hAnsi="Times New Roman" w:cs="Times New Roman"/>
                <w:lang w:val="ro-RO"/>
              </w:rPr>
              <w:t xml:space="preserve">REZULTATE </w:t>
            </w:r>
          </w:p>
        </w:tc>
        <w:tc>
          <w:tcPr>
            <w:tcW w:w="4230" w:type="dxa"/>
            <w:tcBorders>
              <w:top w:val="single" w:sz="4" w:space="0" w:color="000000"/>
              <w:left w:val="single" w:sz="4" w:space="0" w:color="000000"/>
              <w:bottom w:val="single" w:sz="4" w:space="0" w:color="000000"/>
              <w:right w:val="single" w:sz="4" w:space="0" w:color="000000"/>
            </w:tcBorders>
          </w:tcPr>
          <w:p w:rsidR="005F59AB" w:rsidRPr="002C6482" w:rsidRDefault="00367B24" w:rsidP="00351114">
            <w:pPr>
              <w:ind w:left="76"/>
              <w:rPr>
                <w:rFonts w:ascii="Times New Roman" w:hAnsi="Times New Roman" w:cs="Times New Roman"/>
                <w:highlight w:val="yellow"/>
                <w:lang w:val="ro-RO"/>
              </w:rPr>
            </w:pPr>
            <w:r w:rsidRPr="002C6482">
              <w:rPr>
                <w:rFonts w:ascii="Times New Roman" w:hAnsi="Times New Roman" w:cs="Times New Roman"/>
                <w:lang w:val="ro-RO"/>
              </w:rPr>
              <w:t>10</w:t>
            </w:r>
            <w:r w:rsidR="005F59AB" w:rsidRPr="002C6482">
              <w:rPr>
                <w:rFonts w:ascii="Times New Roman" w:hAnsi="Times New Roman" w:cs="Times New Roman"/>
                <w:lang w:val="ro-RO"/>
              </w:rPr>
              <w:t>.</w:t>
            </w:r>
            <w:r w:rsidRPr="002C6482">
              <w:rPr>
                <w:rFonts w:ascii="Times New Roman" w:hAnsi="Times New Roman" w:cs="Times New Roman"/>
                <w:lang w:val="ro-RO"/>
              </w:rPr>
              <w:t>12</w:t>
            </w:r>
            <w:r w:rsidR="005F59AB" w:rsidRPr="002C6482">
              <w:rPr>
                <w:rFonts w:ascii="Times New Roman" w:hAnsi="Times New Roman" w:cs="Times New Roman"/>
                <w:lang w:val="ro-RO"/>
              </w:rPr>
              <w:t>.20</w:t>
            </w:r>
            <w:r w:rsidRPr="002C6482">
              <w:rPr>
                <w:rFonts w:ascii="Times New Roman" w:hAnsi="Times New Roman" w:cs="Times New Roman"/>
                <w:lang w:val="ro-RO"/>
              </w:rPr>
              <w:t>20</w:t>
            </w:r>
          </w:p>
        </w:tc>
      </w:tr>
      <w:tr w:rsidR="00351114" w:rsidRPr="002C6482" w:rsidTr="00351114">
        <w:trPr>
          <w:trHeight w:val="394"/>
        </w:trPr>
        <w:tc>
          <w:tcPr>
            <w:tcW w:w="3789" w:type="dxa"/>
            <w:tcBorders>
              <w:top w:val="single" w:sz="4" w:space="0" w:color="000000"/>
              <w:left w:val="single" w:sz="4" w:space="0" w:color="000000"/>
              <w:bottom w:val="single" w:sz="4" w:space="0" w:color="000000"/>
              <w:right w:val="single" w:sz="4" w:space="0" w:color="000000"/>
            </w:tcBorders>
          </w:tcPr>
          <w:p w:rsidR="00351114" w:rsidRPr="002C6482" w:rsidRDefault="005F59AB" w:rsidP="00351114">
            <w:pPr>
              <w:ind w:left="75"/>
              <w:rPr>
                <w:rFonts w:ascii="Times New Roman" w:hAnsi="Times New Roman" w:cs="Times New Roman"/>
                <w:lang w:val="ro-RO"/>
              </w:rPr>
            </w:pPr>
            <w:r w:rsidRPr="002C6482">
              <w:rPr>
                <w:rFonts w:ascii="Times New Roman" w:hAnsi="Times New Roman" w:cs="Times New Roman"/>
                <w:lang w:val="ro-RO"/>
              </w:rPr>
              <w:t xml:space="preserve">DEPUNERE </w:t>
            </w:r>
            <w:r w:rsidR="00351114" w:rsidRPr="002C6482">
              <w:rPr>
                <w:rFonts w:ascii="Times New Roman" w:hAnsi="Times New Roman" w:cs="Times New Roman"/>
                <w:lang w:val="ro-RO"/>
              </w:rPr>
              <w:t xml:space="preserve">CONTESTAȚII </w:t>
            </w:r>
          </w:p>
        </w:tc>
        <w:tc>
          <w:tcPr>
            <w:tcW w:w="4230" w:type="dxa"/>
            <w:tcBorders>
              <w:top w:val="single" w:sz="4" w:space="0" w:color="000000"/>
              <w:left w:val="single" w:sz="4" w:space="0" w:color="000000"/>
              <w:bottom w:val="single" w:sz="4" w:space="0" w:color="000000"/>
              <w:right w:val="single" w:sz="4" w:space="0" w:color="000000"/>
            </w:tcBorders>
          </w:tcPr>
          <w:p w:rsidR="00351114" w:rsidRPr="002C6482" w:rsidRDefault="00367B24" w:rsidP="00351114">
            <w:pPr>
              <w:ind w:left="76"/>
              <w:rPr>
                <w:rFonts w:ascii="Times New Roman" w:hAnsi="Times New Roman" w:cs="Times New Roman"/>
                <w:lang w:val="ro-RO"/>
              </w:rPr>
            </w:pPr>
            <w:r w:rsidRPr="002C6482">
              <w:rPr>
                <w:rFonts w:ascii="Times New Roman" w:hAnsi="Times New Roman" w:cs="Times New Roman"/>
                <w:lang w:val="ro-RO"/>
              </w:rPr>
              <w:t>11</w:t>
            </w:r>
            <w:r w:rsidR="00351114" w:rsidRPr="002C6482">
              <w:rPr>
                <w:rFonts w:ascii="Times New Roman" w:hAnsi="Times New Roman" w:cs="Times New Roman"/>
                <w:lang w:val="ro-RO"/>
              </w:rPr>
              <w:t>.</w:t>
            </w:r>
            <w:r w:rsidRPr="002C6482">
              <w:rPr>
                <w:rFonts w:ascii="Times New Roman" w:hAnsi="Times New Roman" w:cs="Times New Roman"/>
                <w:lang w:val="ro-RO"/>
              </w:rPr>
              <w:t>12</w:t>
            </w:r>
            <w:r w:rsidR="00351114" w:rsidRPr="002C6482">
              <w:rPr>
                <w:rFonts w:ascii="Times New Roman" w:hAnsi="Times New Roman" w:cs="Times New Roman"/>
                <w:lang w:val="ro-RO"/>
              </w:rPr>
              <w:t>.20</w:t>
            </w:r>
            <w:r w:rsidRPr="002C6482">
              <w:rPr>
                <w:rFonts w:ascii="Times New Roman" w:hAnsi="Times New Roman" w:cs="Times New Roman"/>
                <w:lang w:val="ro-RO"/>
              </w:rPr>
              <w:t>20</w:t>
            </w:r>
            <w:r w:rsidR="00351114" w:rsidRPr="002C6482">
              <w:rPr>
                <w:rFonts w:ascii="Times New Roman" w:hAnsi="Times New Roman" w:cs="Times New Roman"/>
                <w:lang w:val="ro-RO"/>
              </w:rPr>
              <w:t xml:space="preserve">– </w:t>
            </w:r>
            <w:r w:rsidRPr="002C6482">
              <w:rPr>
                <w:rFonts w:ascii="Times New Roman" w:hAnsi="Times New Roman" w:cs="Times New Roman"/>
                <w:lang w:val="ro-RO"/>
              </w:rPr>
              <w:t>13</w:t>
            </w:r>
            <w:r w:rsidR="00351114" w:rsidRPr="002C6482">
              <w:rPr>
                <w:rFonts w:ascii="Times New Roman" w:hAnsi="Times New Roman" w:cs="Times New Roman"/>
                <w:lang w:val="ro-RO"/>
              </w:rPr>
              <w:t>.</w:t>
            </w:r>
            <w:r w:rsidRPr="002C6482">
              <w:rPr>
                <w:rFonts w:ascii="Times New Roman" w:hAnsi="Times New Roman" w:cs="Times New Roman"/>
                <w:lang w:val="ro-RO"/>
              </w:rPr>
              <w:t>12</w:t>
            </w:r>
            <w:r w:rsidR="00351114" w:rsidRPr="002C6482">
              <w:rPr>
                <w:rFonts w:ascii="Times New Roman" w:hAnsi="Times New Roman" w:cs="Times New Roman"/>
                <w:lang w:val="ro-RO"/>
              </w:rPr>
              <w:t>.20</w:t>
            </w:r>
            <w:r w:rsidRPr="002C6482">
              <w:rPr>
                <w:rFonts w:ascii="Times New Roman" w:hAnsi="Times New Roman" w:cs="Times New Roman"/>
                <w:lang w:val="ro-RO"/>
              </w:rPr>
              <w:t>20</w:t>
            </w:r>
            <w:r w:rsidR="00351114" w:rsidRPr="002C6482">
              <w:rPr>
                <w:rFonts w:ascii="Times New Roman" w:hAnsi="Times New Roman" w:cs="Times New Roman"/>
                <w:lang w:val="ro-RO"/>
              </w:rPr>
              <w:t xml:space="preserve">, ora 16:00 </w:t>
            </w:r>
          </w:p>
        </w:tc>
      </w:tr>
      <w:tr w:rsidR="00351114" w:rsidRPr="002C6482" w:rsidTr="00351114">
        <w:trPr>
          <w:trHeight w:val="394"/>
        </w:trPr>
        <w:tc>
          <w:tcPr>
            <w:tcW w:w="3789" w:type="dxa"/>
            <w:tcBorders>
              <w:top w:val="single" w:sz="4" w:space="0" w:color="000000"/>
              <w:left w:val="single" w:sz="4" w:space="0" w:color="000000"/>
              <w:bottom w:val="single" w:sz="4" w:space="0" w:color="000000"/>
              <w:right w:val="single" w:sz="4" w:space="0" w:color="000000"/>
            </w:tcBorders>
          </w:tcPr>
          <w:p w:rsidR="00351114" w:rsidRPr="002C6482" w:rsidRDefault="00351114" w:rsidP="00351114">
            <w:pPr>
              <w:ind w:left="75"/>
              <w:rPr>
                <w:rFonts w:ascii="Times New Roman" w:hAnsi="Times New Roman" w:cs="Times New Roman"/>
                <w:lang w:val="ro-RO"/>
              </w:rPr>
            </w:pPr>
            <w:r w:rsidRPr="002C6482">
              <w:rPr>
                <w:rFonts w:ascii="Times New Roman" w:hAnsi="Times New Roman" w:cs="Times New Roman"/>
                <w:lang w:val="ro-RO"/>
              </w:rPr>
              <w:t xml:space="preserve">REZULTATE FINALE </w:t>
            </w:r>
          </w:p>
        </w:tc>
        <w:tc>
          <w:tcPr>
            <w:tcW w:w="4230" w:type="dxa"/>
            <w:tcBorders>
              <w:top w:val="single" w:sz="4" w:space="0" w:color="000000"/>
              <w:left w:val="single" w:sz="4" w:space="0" w:color="000000"/>
              <w:bottom w:val="single" w:sz="4" w:space="0" w:color="000000"/>
              <w:right w:val="single" w:sz="4" w:space="0" w:color="000000"/>
            </w:tcBorders>
          </w:tcPr>
          <w:p w:rsidR="00351114" w:rsidRPr="002C6482" w:rsidRDefault="00367B24" w:rsidP="005F59AB">
            <w:pPr>
              <w:ind w:left="76"/>
              <w:rPr>
                <w:rFonts w:ascii="Times New Roman" w:hAnsi="Times New Roman" w:cs="Times New Roman"/>
                <w:lang w:val="ro-RO"/>
              </w:rPr>
            </w:pPr>
            <w:r w:rsidRPr="002C6482">
              <w:rPr>
                <w:rFonts w:ascii="Times New Roman" w:hAnsi="Times New Roman" w:cs="Times New Roman"/>
                <w:lang w:val="ro-RO"/>
              </w:rPr>
              <w:t>13</w:t>
            </w:r>
            <w:r w:rsidR="00351114" w:rsidRPr="002C6482">
              <w:rPr>
                <w:rFonts w:ascii="Times New Roman" w:hAnsi="Times New Roman" w:cs="Times New Roman"/>
                <w:lang w:val="ro-RO"/>
              </w:rPr>
              <w:t>.</w:t>
            </w:r>
            <w:r w:rsidRPr="002C6482">
              <w:rPr>
                <w:rFonts w:ascii="Times New Roman" w:hAnsi="Times New Roman" w:cs="Times New Roman"/>
                <w:lang w:val="ro-RO"/>
              </w:rPr>
              <w:t>12</w:t>
            </w:r>
            <w:r w:rsidR="00351114" w:rsidRPr="002C6482">
              <w:rPr>
                <w:rFonts w:ascii="Times New Roman" w:hAnsi="Times New Roman" w:cs="Times New Roman"/>
                <w:lang w:val="ro-RO"/>
              </w:rPr>
              <w:t>.20</w:t>
            </w:r>
            <w:r w:rsidRPr="002C6482">
              <w:rPr>
                <w:rFonts w:ascii="Times New Roman" w:hAnsi="Times New Roman" w:cs="Times New Roman"/>
                <w:lang w:val="ro-RO"/>
              </w:rPr>
              <w:t>20</w:t>
            </w:r>
          </w:p>
        </w:tc>
      </w:tr>
    </w:tbl>
    <w:p w:rsidR="00F16554" w:rsidRPr="002C6482" w:rsidRDefault="00F16554" w:rsidP="00F16554">
      <w:pPr>
        <w:rPr>
          <w:rFonts w:ascii="Times New Roman" w:hAnsi="Times New Roman" w:cs="Times New Roman"/>
        </w:rPr>
      </w:pPr>
    </w:p>
    <w:p w:rsidR="00F16554" w:rsidRPr="002C6482" w:rsidRDefault="006111E1" w:rsidP="006111E1">
      <w:pPr>
        <w:pStyle w:val="Titlu1"/>
        <w:rPr>
          <w:rFonts w:ascii="Times New Roman" w:hAnsi="Times New Roman" w:cs="Times New Roman"/>
        </w:rPr>
      </w:pPr>
      <w:bookmarkStart w:id="20" w:name="_Toc57884886"/>
      <w:r w:rsidRPr="002C6482">
        <w:rPr>
          <w:rFonts w:ascii="Times New Roman" w:hAnsi="Times New Roman" w:cs="Times New Roman"/>
        </w:rPr>
        <w:lastRenderedPageBreak/>
        <w:t>ANEXE</w:t>
      </w:r>
      <w:bookmarkEnd w:id="20"/>
    </w:p>
    <w:p w:rsidR="00D476F7" w:rsidRPr="002C6482" w:rsidRDefault="00D476F7" w:rsidP="00D476F7">
      <w:pPr>
        <w:pStyle w:val="Listnumerotat"/>
        <w:numPr>
          <w:ilvl w:val="0"/>
          <w:numId w:val="0"/>
        </w:numPr>
        <w:rPr>
          <w:rFonts w:ascii="Times New Roman" w:hAnsi="Times New Roman" w:cs="Times New Roman"/>
          <w:lang w:val="ro-RO"/>
        </w:rPr>
      </w:pPr>
    </w:p>
    <w:p w:rsidR="00D563C2"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 xml:space="preserve">Anexa 1 - Formular înregistrare </w:t>
      </w:r>
    </w:p>
    <w:p w:rsidR="00D563C2"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 xml:space="preserve">Anexa 2 - Plan de afaceri </w:t>
      </w:r>
    </w:p>
    <w:p w:rsidR="00D563C2"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 xml:space="preserve">Anexa 3 - Buget </w:t>
      </w:r>
    </w:p>
    <w:p w:rsidR="00D563C2"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 xml:space="preserve">Anexa 4 </w:t>
      </w:r>
      <w:r w:rsidR="009A2941" w:rsidRPr="002C6482">
        <w:rPr>
          <w:rFonts w:ascii="Times New Roman" w:hAnsi="Times New Roman" w:cs="Times New Roman"/>
          <w:lang w:val="ro-RO"/>
        </w:rPr>
        <w:t>–N/A</w:t>
      </w:r>
    </w:p>
    <w:p w:rsidR="00D563C2"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 xml:space="preserve">Anexa </w:t>
      </w:r>
      <w:r w:rsidR="00E72A41" w:rsidRPr="002C6482">
        <w:rPr>
          <w:rFonts w:ascii="Times New Roman" w:hAnsi="Times New Roman" w:cs="Times New Roman"/>
          <w:lang w:val="ro-RO"/>
        </w:rPr>
        <w:t>5</w:t>
      </w:r>
      <w:r w:rsidR="00C11397" w:rsidRPr="002C6482">
        <w:rPr>
          <w:rFonts w:ascii="Times New Roman" w:hAnsi="Times New Roman" w:cs="Times New Roman"/>
          <w:lang w:val="ro-RO"/>
        </w:rPr>
        <w:t xml:space="preserve">- </w:t>
      </w:r>
      <w:r w:rsidRPr="002C6482">
        <w:rPr>
          <w:rFonts w:ascii="Times New Roman" w:hAnsi="Times New Roman" w:cs="Times New Roman"/>
          <w:lang w:val="ro-RO"/>
        </w:rPr>
        <w:t xml:space="preserve">Fisa eligibilitate </w:t>
      </w:r>
      <w:r w:rsidR="00C11397" w:rsidRPr="002C6482">
        <w:rPr>
          <w:rFonts w:ascii="Times New Roman" w:hAnsi="Times New Roman" w:cs="Times New Roman"/>
          <w:lang w:val="ro-RO"/>
        </w:rPr>
        <w:t>Etapa I</w:t>
      </w:r>
    </w:p>
    <w:p w:rsidR="00C11397"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 xml:space="preserve">Anexa </w:t>
      </w:r>
      <w:r w:rsidR="00E72A41" w:rsidRPr="002C6482">
        <w:rPr>
          <w:rFonts w:ascii="Times New Roman" w:hAnsi="Times New Roman" w:cs="Times New Roman"/>
          <w:lang w:val="ro-RO"/>
        </w:rPr>
        <w:t>6</w:t>
      </w:r>
      <w:r w:rsidR="00C11397" w:rsidRPr="002C6482">
        <w:rPr>
          <w:rFonts w:ascii="Times New Roman" w:hAnsi="Times New Roman" w:cs="Times New Roman"/>
          <w:lang w:val="ro-RO"/>
        </w:rPr>
        <w:t xml:space="preserve">- </w:t>
      </w:r>
      <w:r w:rsidRPr="002C6482">
        <w:rPr>
          <w:rFonts w:ascii="Times New Roman" w:hAnsi="Times New Roman" w:cs="Times New Roman"/>
          <w:lang w:val="ro-RO"/>
        </w:rPr>
        <w:t xml:space="preserve">Raport evaluare </w:t>
      </w:r>
      <w:r w:rsidR="00C11397" w:rsidRPr="002C6482">
        <w:rPr>
          <w:rFonts w:ascii="Times New Roman" w:hAnsi="Times New Roman" w:cs="Times New Roman"/>
          <w:lang w:val="ro-RO"/>
        </w:rPr>
        <w:t>Etapa I</w:t>
      </w:r>
    </w:p>
    <w:p w:rsidR="00D563C2"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 xml:space="preserve">Anexa </w:t>
      </w:r>
      <w:r w:rsidR="00E72A41" w:rsidRPr="002C6482">
        <w:rPr>
          <w:rFonts w:ascii="Times New Roman" w:hAnsi="Times New Roman" w:cs="Times New Roman"/>
          <w:lang w:val="ro-RO"/>
        </w:rPr>
        <w:t>7</w:t>
      </w:r>
      <w:r w:rsidR="00C11397" w:rsidRPr="002C6482">
        <w:rPr>
          <w:rFonts w:ascii="Times New Roman" w:hAnsi="Times New Roman" w:cs="Times New Roman"/>
          <w:lang w:val="ro-RO"/>
        </w:rPr>
        <w:t xml:space="preserve">- </w:t>
      </w:r>
      <w:r w:rsidRPr="002C6482">
        <w:rPr>
          <w:rFonts w:ascii="Times New Roman" w:hAnsi="Times New Roman" w:cs="Times New Roman"/>
          <w:lang w:val="ro-RO"/>
        </w:rPr>
        <w:t xml:space="preserve">Fisa evaluare </w:t>
      </w:r>
      <w:r w:rsidR="00C11397" w:rsidRPr="002C6482">
        <w:rPr>
          <w:rFonts w:ascii="Times New Roman" w:hAnsi="Times New Roman" w:cs="Times New Roman"/>
          <w:lang w:val="ro-RO"/>
        </w:rPr>
        <w:t>Etapa II</w:t>
      </w:r>
    </w:p>
    <w:p w:rsidR="00D563C2"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 xml:space="preserve">Anexa </w:t>
      </w:r>
      <w:r w:rsidR="00E72A41" w:rsidRPr="002C6482">
        <w:rPr>
          <w:rFonts w:ascii="Times New Roman" w:hAnsi="Times New Roman" w:cs="Times New Roman"/>
          <w:lang w:val="ro-RO"/>
        </w:rPr>
        <w:t>8</w:t>
      </w:r>
      <w:r w:rsidR="00C11397" w:rsidRPr="002C6482">
        <w:rPr>
          <w:rFonts w:ascii="Times New Roman" w:hAnsi="Times New Roman" w:cs="Times New Roman"/>
          <w:lang w:val="ro-RO"/>
        </w:rPr>
        <w:t xml:space="preserve">- </w:t>
      </w:r>
      <w:r w:rsidRPr="002C6482">
        <w:rPr>
          <w:rFonts w:ascii="Times New Roman" w:hAnsi="Times New Roman" w:cs="Times New Roman"/>
          <w:lang w:val="ro-RO"/>
        </w:rPr>
        <w:t xml:space="preserve">Raport evaluare </w:t>
      </w:r>
      <w:r w:rsidR="00C11397" w:rsidRPr="002C6482">
        <w:rPr>
          <w:rFonts w:ascii="Times New Roman" w:hAnsi="Times New Roman" w:cs="Times New Roman"/>
          <w:lang w:val="ro-RO"/>
        </w:rPr>
        <w:t>Etapa II</w:t>
      </w:r>
    </w:p>
    <w:p w:rsidR="00D563C2"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 xml:space="preserve">Anexa </w:t>
      </w:r>
      <w:r w:rsidR="00E72A41" w:rsidRPr="002C6482">
        <w:rPr>
          <w:rFonts w:ascii="Times New Roman" w:hAnsi="Times New Roman" w:cs="Times New Roman"/>
          <w:lang w:val="ro-RO"/>
        </w:rPr>
        <w:t>9</w:t>
      </w:r>
      <w:r w:rsidR="00C11397" w:rsidRPr="002C6482">
        <w:rPr>
          <w:rFonts w:ascii="Times New Roman" w:hAnsi="Times New Roman" w:cs="Times New Roman"/>
          <w:lang w:val="ro-RO"/>
        </w:rPr>
        <w:t xml:space="preserve">- </w:t>
      </w:r>
      <w:r w:rsidRPr="002C6482">
        <w:rPr>
          <w:rFonts w:ascii="Times New Roman" w:hAnsi="Times New Roman" w:cs="Times New Roman"/>
          <w:lang w:val="ro-RO"/>
        </w:rPr>
        <w:t xml:space="preserve">Lista planuri de afaceri selectate </w:t>
      </w:r>
    </w:p>
    <w:p w:rsidR="00D563C2"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Anexa 1</w:t>
      </w:r>
      <w:r w:rsidR="00E72A41" w:rsidRPr="002C6482">
        <w:rPr>
          <w:rFonts w:ascii="Times New Roman" w:hAnsi="Times New Roman" w:cs="Times New Roman"/>
          <w:lang w:val="ro-RO"/>
        </w:rPr>
        <w:t>0</w:t>
      </w:r>
      <w:r w:rsidR="00C11397" w:rsidRPr="002C6482">
        <w:rPr>
          <w:rFonts w:ascii="Times New Roman" w:hAnsi="Times New Roman" w:cs="Times New Roman"/>
          <w:lang w:val="ro-RO"/>
        </w:rPr>
        <w:t xml:space="preserve"> - </w:t>
      </w:r>
      <w:r w:rsidRPr="002C6482">
        <w:rPr>
          <w:rFonts w:ascii="Times New Roman" w:hAnsi="Times New Roman" w:cs="Times New Roman"/>
          <w:lang w:val="ro-RO"/>
        </w:rPr>
        <w:t xml:space="preserve"> Lista de rezerva </w:t>
      </w:r>
    </w:p>
    <w:p w:rsidR="00D563C2"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Anexa 1</w:t>
      </w:r>
      <w:r w:rsidR="00E72A41" w:rsidRPr="002C6482">
        <w:rPr>
          <w:rFonts w:ascii="Times New Roman" w:hAnsi="Times New Roman" w:cs="Times New Roman"/>
          <w:lang w:val="ro-RO"/>
        </w:rPr>
        <w:t>1</w:t>
      </w:r>
      <w:r w:rsidR="00C11397" w:rsidRPr="002C6482">
        <w:rPr>
          <w:rFonts w:ascii="Times New Roman" w:hAnsi="Times New Roman" w:cs="Times New Roman"/>
          <w:lang w:val="ro-RO"/>
        </w:rPr>
        <w:t xml:space="preserve"> - </w:t>
      </w:r>
      <w:r w:rsidRPr="002C6482">
        <w:rPr>
          <w:rFonts w:ascii="Times New Roman" w:hAnsi="Times New Roman" w:cs="Times New Roman"/>
          <w:lang w:val="ro-RO"/>
        </w:rPr>
        <w:t xml:space="preserve">Decizie numire juriu </w:t>
      </w:r>
    </w:p>
    <w:p w:rsidR="00D563C2" w:rsidRPr="002C6482" w:rsidRDefault="00D563C2" w:rsidP="00D563C2">
      <w:pPr>
        <w:jc w:val="both"/>
        <w:rPr>
          <w:rFonts w:ascii="Times New Roman" w:hAnsi="Times New Roman" w:cs="Times New Roman"/>
          <w:lang w:val="ro-RO"/>
        </w:rPr>
      </w:pPr>
      <w:r w:rsidRPr="002C6482">
        <w:rPr>
          <w:rFonts w:ascii="Times New Roman" w:hAnsi="Times New Roman" w:cs="Times New Roman"/>
          <w:lang w:val="ro-RO"/>
        </w:rPr>
        <w:t>Anexa 1</w:t>
      </w:r>
      <w:r w:rsidR="00E72A41" w:rsidRPr="002C6482">
        <w:rPr>
          <w:rFonts w:ascii="Times New Roman" w:hAnsi="Times New Roman" w:cs="Times New Roman"/>
          <w:lang w:val="ro-RO"/>
        </w:rPr>
        <w:t>2</w:t>
      </w:r>
      <w:r w:rsidR="00C11397" w:rsidRPr="002C6482">
        <w:rPr>
          <w:rFonts w:ascii="Times New Roman" w:hAnsi="Times New Roman" w:cs="Times New Roman"/>
          <w:lang w:val="ro-RO"/>
        </w:rPr>
        <w:t xml:space="preserve">- </w:t>
      </w:r>
      <w:r w:rsidRPr="002C6482">
        <w:rPr>
          <w:rFonts w:ascii="Times New Roman" w:hAnsi="Times New Roman" w:cs="Times New Roman"/>
          <w:lang w:val="ro-RO"/>
        </w:rPr>
        <w:t xml:space="preserve">Declarație juriu </w:t>
      </w:r>
    </w:p>
    <w:p w:rsidR="00D563C2" w:rsidRPr="002C6482" w:rsidRDefault="00D563C2" w:rsidP="00D476F7">
      <w:pPr>
        <w:pStyle w:val="Listnumerotat"/>
        <w:numPr>
          <w:ilvl w:val="0"/>
          <w:numId w:val="0"/>
        </w:numPr>
        <w:rPr>
          <w:rFonts w:ascii="Times New Roman" w:hAnsi="Times New Roman" w:cs="Times New Roman"/>
          <w:lang w:val="ro-RO"/>
        </w:rPr>
      </w:pPr>
    </w:p>
    <w:tbl>
      <w:tblPr>
        <w:tblpPr w:leftFromText="180" w:rightFromText="180" w:vertAnchor="text" w:tblpY="406"/>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26"/>
      </w:tblGrid>
      <w:tr w:rsidR="00D55CBC" w:rsidRPr="002C6482" w:rsidTr="00D55CBC">
        <w:trPr>
          <w:trHeight w:val="2073"/>
        </w:trPr>
        <w:tc>
          <w:tcPr>
            <w:tcW w:w="10326" w:type="dxa"/>
            <w:tcBorders>
              <w:top w:val="nil"/>
              <w:left w:val="nil"/>
              <w:bottom w:val="nil"/>
              <w:right w:val="nil"/>
            </w:tcBorders>
            <w:shd w:val="clear" w:color="auto" w:fill="auto"/>
          </w:tcPr>
          <w:p w:rsidR="00D55CBC" w:rsidRPr="002C6482" w:rsidRDefault="00D55CBC" w:rsidP="00D55CBC">
            <w:pPr>
              <w:pStyle w:val="Semntur"/>
              <w:spacing w:before="0"/>
              <w:rPr>
                <w:rFonts w:ascii="Times New Roman" w:hAnsi="Times New Roman" w:cs="Times New Roman"/>
                <w:lang w:val="ro-RO"/>
              </w:rPr>
            </w:pPr>
          </w:p>
        </w:tc>
      </w:tr>
    </w:tbl>
    <w:p w:rsidR="002063EE" w:rsidRPr="002C6482" w:rsidRDefault="002063EE" w:rsidP="002063EE">
      <w:pPr>
        <w:pStyle w:val="Listnumerotat"/>
        <w:numPr>
          <w:ilvl w:val="0"/>
          <w:numId w:val="0"/>
        </w:numPr>
        <w:rPr>
          <w:rFonts w:ascii="Times New Roman" w:hAnsi="Times New Roman" w:cs="Times New Roman"/>
          <w:lang w:val="ro-RO"/>
        </w:rPr>
      </w:pPr>
    </w:p>
    <w:p w:rsidR="00D55CBC" w:rsidRPr="002C6482" w:rsidRDefault="00D55CBC" w:rsidP="002063EE">
      <w:pPr>
        <w:pStyle w:val="Listnumerotat"/>
        <w:numPr>
          <w:ilvl w:val="0"/>
          <w:numId w:val="0"/>
        </w:numPr>
        <w:rPr>
          <w:rFonts w:ascii="Times New Roman" w:hAnsi="Times New Roman" w:cs="Times New Roman"/>
          <w:lang w:val="ro-RO"/>
        </w:rPr>
      </w:pPr>
    </w:p>
    <w:p w:rsidR="00D55CBC" w:rsidRPr="002C6482" w:rsidRDefault="00D55CBC" w:rsidP="00D55CBC">
      <w:pPr>
        <w:rPr>
          <w:rFonts w:ascii="Times New Roman" w:hAnsi="Times New Roman" w:cs="Times New Roman"/>
          <w:lang w:val="ro-RO"/>
        </w:rPr>
      </w:pPr>
    </w:p>
    <w:p w:rsidR="002063EE" w:rsidRPr="002C6482" w:rsidRDefault="002063EE" w:rsidP="002063EE">
      <w:pPr>
        <w:rPr>
          <w:rFonts w:ascii="Times New Roman" w:hAnsi="Times New Roman" w:cs="Times New Roman"/>
          <w:lang w:val="ro-RO"/>
        </w:rPr>
      </w:pPr>
    </w:p>
    <w:p w:rsidR="002063EE" w:rsidRPr="002C6482" w:rsidRDefault="002063EE">
      <w:pPr>
        <w:spacing w:after="180" w:line="336" w:lineRule="auto"/>
        <w:contextualSpacing w:val="0"/>
        <w:rPr>
          <w:rFonts w:ascii="Times New Roman" w:hAnsi="Times New Roman" w:cs="Times New Roman"/>
          <w:lang w:val="ro-RO"/>
        </w:rPr>
      </w:pPr>
      <w:r w:rsidRPr="002C6482">
        <w:rPr>
          <w:rFonts w:ascii="Times New Roman" w:hAnsi="Times New Roman" w:cs="Times New Roman"/>
          <w:lang w:val="ro-RO"/>
        </w:rPr>
        <w:br w:type="page"/>
      </w:r>
    </w:p>
    <w:p w:rsidR="002063EE" w:rsidRPr="002C6482" w:rsidRDefault="002063EE" w:rsidP="002063EE">
      <w:pPr>
        <w:rPr>
          <w:rFonts w:ascii="Times New Roman" w:hAnsi="Times New Roman" w:cs="Times New Roman"/>
          <w:lang w:val="ro-RO"/>
        </w:rPr>
      </w:pPr>
    </w:p>
    <w:p w:rsidR="002063EE" w:rsidRPr="002C6482" w:rsidRDefault="002063EE" w:rsidP="002063EE">
      <w:pPr>
        <w:rPr>
          <w:rFonts w:ascii="Times New Roman" w:hAnsi="Times New Roman" w:cs="Times New Roman"/>
          <w:lang w:val="ro-RO"/>
        </w:rPr>
      </w:pPr>
    </w:p>
    <w:p w:rsidR="002063EE" w:rsidRPr="002C6482" w:rsidRDefault="002063EE" w:rsidP="002063EE">
      <w:pPr>
        <w:rPr>
          <w:rFonts w:ascii="Times New Roman" w:hAnsi="Times New Roman" w:cs="Times New Roman"/>
          <w:lang w:val="ro-RO"/>
        </w:rPr>
      </w:pPr>
    </w:p>
    <w:tbl>
      <w:tblPr>
        <w:tblpPr w:leftFromText="180" w:rightFromText="180" w:vertAnchor="text" w:tblpY="430"/>
        <w:tblW w:w="10326" w:type="dxa"/>
        <w:tblLook w:val="0000" w:firstRow="0" w:lastRow="0" w:firstColumn="0" w:lastColumn="0" w:noHBand="0" w:noVBand="0"/>
      </w:tblPr>
      <w:tblGrid>
        <w:gridCol w:w="5163"/>
        <w:gridCol w:w="5163"/>
      </w:tblGrid>
      <w:tr w:rsidR="002063EE" w:rsidRPr="002C6482" w:rsidTr="00D55CBC">
        <w:trPr>
          <w:trHeight w:val="1348"/>
        </w:trPr>
        <w:tc>
          <w:tcPr>
            <w:tcW w:w="5163" w:type="dxa"/>
            <w:shd w:val="clear" w:color="auto" w:fill="auto"/>
          </w:tcPr>
          <w:p w:rsidR="002063EE" w:rsidRPr="002C6482" w:rsidRDefault="002063EE" w:rsidP="002063EE">
            <w:pPr>
              <w:rPr>
                <w:rFonts w:ascii="Times New Roman" w:hAnsi="Times New Roman" w:cs="Times New Roman"/>
                <w:lang w:val="ro-RO"/>
              </w:rPr>
            </w:pPr>
          </w:p>
        </w:tc>
        <w:tc>
          <w:tcPr>
            <w:tcW w:w="5163" w:type="dxa"/>
            <w:vMerge w:val="restart"/>
            <w:shd w:val="clear" w:color="auto" w:fill="auto"/>
          </w:tcPr>
          <w:p w:rsidR="002063EE" w:rsidRPr="002C6482" w:rsidRDefault="002063EE" w:rsidP="002063EE">
            <w:pPr>
              <w:pStyle w:val="Semntur"/>
              <w:spacing w:before="0"/>
              <w:rPr>
                <w:rFonts w:ascii="Times New Roman" w:hAnsi="Times New Roman" w:cs="Times New Roman"/>
                <w:lang w:val="ro-RO"/>
              </w:rPr>
            </w:pPr>
          </w:p>
        </w:tc>
      </w:tr>
      <w:tr w:rsidR="002063EE" w:rsidRPr="002C6482" w:rsidTr="00D55CBC">
        <w:trPr>
          <w:trHeight w:val="1866"/>
        </w:trPr>
        <w:tc>
          <w:tcPr>
            <w:tcW w:w="5163" w:type="dxa"/>
            <w:shd w:val="clear" w:color="auto" w:fill="auto"/>
            <w:vAlign w:val="center"/>
          </w:tcPr>
          <w:p w:rsidR="002063EE" w:rsidRPr="002C6482" w:rsidRDefault="002063EE" w:rsidP="00D55CBC">
            <w:pPr>
              <w:pStyle w:val="Citat"/>
              <w:rPr>
                <w:rFonts w:ascii="Times New Roman" w:hAnsi="Times New Roman" w:cs="Times New Roman"/>
                <w:lang w:val="ro-RO"/>
              </w:rPr>
            </w:pPr>
          </w:p>
        </w:tc>
        <w:tc>
          <w:tcPr>
            <w:tcW w:w="5163" w:type="dxa"/>
            <w:vMerge/>
            <w:shd w:val="clear" w:color="auto" w:fill="auto"/>
          </w:tcPr>
          <w:p w:rsidR="002063EE" w:rsidRPr="002C6482" w:rsidRDefault="002063EE" w:rsidP="002063EE">
            <w:pPr>
              <w:pStyle w:val="Titlu2"/>
              <w:rPr>
                <w:rFonts w:ascii="Times New Roman" w:hAnsi="Times New Roman" w:cs="Times New Roman"/>
                <w:lang w:val="ro-RO"/>
              </w:rPr>
            </w:pPr>
          </w:p>
        </w:tc>
      </w:tr>
    </w:tbl>
    <w:p w:rsidR="00D55CBC" w:rsidRPr="002C6482" w:rsidRDefault="00D55CBC" w:rsidP="002063EE">
      <w:pPr>
        <w:pStyle w:val="Listnumerotat"/>
        <w:numPr>
          <w:ilvl w:val="0"/>
          <w:numId w:val="0"/>
        </w:numPr>
        <w:rPr>
          <w:rFonts w:ascii="Times New Roman" w:hAnsi="Times New Roman" w:cs="Times New Roman"/>
          <w:lang w:val="ro-RO"/>
        </w:rPr>
      </w:pPr>
    </w:p>
    <w:p w:rsidR="00D55CBC" w:rsidRPr="002C6482" w:rsidRDefault="00D55CBC">
      <w:pPr>
        <w:spacing w:after="180" w:line="336" w:lineRule="auto"/>
        <w:contextualSpacing w:val="0"/>
        <w:rPr>
          <w:rFonts w:ascii="Times New Roman" w:hAnsi="Times New Roman" w:cs="Times New Roman"/>
          <w:lang w:val="ro-RO"/>
        </w:rPr>
      </w:pPr>
      <w:r w:rsidRPr="002C6482">
        <w:rPr>
          <w:rFonts w:ascii="Times New Roman" w:hAnsi="Times New Roman" w:cs="Times New Roman"/>
          <w:lang w:val="ro-RO"/>
        </w:rPr>
        <w:br w:type="page"/>
      </w:r>
    </w:p>
    <w:sectPr w:rsidR="00D55CBC" w:rsidRPr="002C6482" w:rsidSect="00CB27A1">
      <w:headerReference w:type="default" r:id="rId10"/>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A8C" w:rsidRDefault="00524A8C" w:rsidP="00A91D75">
      <w:r>
        <w:separator/>
      </w:r>
    </w:p>
  </w:endnote>
  <w:endnote w:type="continuationSeparator" w:id="0">
    <w:p w:rsidR="00524A8C" w:rsidRDefault="00524A8C"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A8C" w:rsidRDefault="00524A8C" w:rsidP="00A91D75">
      <w:r>
        <w:separator/>
      </w:r>
    </w:p>
  </w:footnote>
  <w:footnote w:type="continuationSeparator" w:id="0">
    <w:p w:rsidR="00524A8C" w:rsidRDefault="00524A8C"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290556" w:rsidTr="00A7217A">
      <w:trPr>
        <w:trHeight w:val="1060"/>
      </w:trPr>
      <w:tc>
        <w:tcPr>
          <w:tcW w:w="5861" w:type="dxa"/>
        </w:tcPr>
        <w:p w:rsidR="00290556" w:rsidRDefault="00524A8C" w:rsidP="00A7217A">
          <w:pPr>
            <w:pStyle w:val="Antet"/>
            <w:spacing w:after="0"/>
          </w:pPr>
          <w:r>
            <w:rPr>
              <w:noProof/>
              <w:lang w:eastAsia="en-US"/>
            </w:rPr>
          </w:r>
          <w:r>
            <w:rPr>
              <w:noProof/>
              <w:lang w:eastAsia="en-US"/>
            </w:rPr>
            <w:pict>
              <v:line id="Straight Connector 17" o:spid="_x0000_s2052" alt="straight line" style="flip:x;visibility:visible;mso-left-percent:-10001;mso-top-percent:-10001;mso-position-horizontal:absolute;mso-position-horizontal-relative:char;mso-position-vertical:absolute;mso-position-vertical-relative:line;mso-left-percent:-10001;mso-top-percent:-10001" from="0,0" to="113.55pt,0" strokecolor="#262140 [3213]" strokeweight="4.5pt">
                <w10:wrap type="none"/>
                <w10:anchorlock/>
              </v:line>
            </w:pict>
          </w:r>
        </w:p>
      </w:tc>
      <w:tc>
        <w:tcPr>
          <w:tcW w:w="6420" w:type="dxa"/>
        </w:tcPr>
        <w:p w:rsidR="00290556" w:rsidRDefault="00524A8C" w:rsidP="00A7217A">
          <w:pPr>
            <w:pStyle w:val="Antet"/>
            <w:spacing w:after="0"/>
            <w:jc w:val="right"/>
          </w:pPr>
          <w:r>
            <w:rPr>
              <w:noProof/>
              <w:lang w:eastAsia="en-US"/>
            </w:rPr>
            <w:pict>
              <v:shapetype id="_x0000_t202" coordsize="21600,21600" o:spt="202" path="m,l,21600r21600,l21600,xe">
                <v:stroke joinstyle="miter"/>
                <v:path gradientshapeok="t" o:connecttype="rect"/>
              </v:shapetype>
              <v:shape id="Text Box 20" o:spid="_x0000_s2050" type="#_x0000_t202" style="position:absolute;left:0;text-align:left;margin-left:237.45pt;margin-top:3.05pt;width:64.9pt;height:23.45pt;z-index:251659264;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rsidR="00290556" w:rsidRPr="00D476F7" w:rsidRDefault="00290556" w:rsidP="00D476F7">
                      <w:pPr>
                        <w:pStyle w:val="Subtitlu"/>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872D91">
                        <w:rPr>
                          <w:noProof/>
                          <w:color w:val="FFFFFF" w:themeColor="background1"/>
                        </w:rPr>
                        <w:t>16</w:t>
                      </w:r>
                      <w:r>
                        <w:rPr>
                          <w:color w:val="FFFFFF" w:themeColor="background1"/>
                        </w:rPr>
                        <w:fldChar w:fldCharType="end"/>
                      </w:r>
                    </w:p>
                  </w:txbxContent>
                </v:textbox>
              </v:shape>
            </w:pict>
          </w:r>
          <w:r>
            <w:rPr>
              <w:noProof/>
              <w:lang w:eastAsia="en-US"/>
            </w:rPr>
          </w:r>
          <w:r>
            <w:rPr>
              <w:noProof/>
              <w:lang w:eastAsia="en-US"/>
            </w:rPr>
            <w:pict>
              <v:shape id="Rectangle: Single Corner Snipped 15" o:spid="_x0000_s2051" alt="colored rectangle" style="width:93.8pt;height:31.4pt;flip:x y;visibility:visible;mso-left-percent:-10001;mso-top-percent:-10001;mso-position-horizontal:absolute;mso-position-horizontal-relative:char;mso-position-vertical:absolute;mso-position-vertical-relative:line;mso-left-percent:-10001;mso-top-percent:-10001;v-text-anchor:middle" coordsize="1191260,398780" o:spt="10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rsidR="00290556" w:rsidRPr="008759A8" w:rsidRDefault="00290556" w:rsidP="008759A8">
                      <w:pPr>
                        <w:pStyle w:val="Subtitlu"/>
                        <w:rPr>
                          <w:color w:val="FFFFFF" w:themeColor="background1"/>
                        </w:rPr>
                      </w:pPr>
                    </w:p>
                  </w:txbxContent>
                </v:textbox>
                <w10:wrap type="none"/>
                <w10:anchorlock/>
              </v:shape>
            </w:pic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144F5927"/>
    <w:multiLevelType w:val="hybridMultilevel"/>
    <w:tmpl w:val="CA4C8100"/>
    <w:lvl w:ilvl="0" w:tplc="FAD41868">
      <w:numFmt w:val="bullet"/>
      <w:lvlText w:val="-"/>
      <w:lvlJc w:val="left"/>
      <w:pPr>
        <w:ind w:left="1080" w:hanging="72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769D"/>
    <w:multiLevelType w:val="hybridMultilevel"/>
    <w:tmpl w:val="B64E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4F5D"/>
    <w:multiLevelType w:val="hybridMultilevel"/>
    <w:tmpl w:val="7CF8B282"/>
    <w:lvl w:ilvl="0" w:tplc="EFF29C74">
      <w:numFmt w:val="bullet"/>
      <w:lvlText w:val="-"/>
      <w:lvlJc w:val="left"/>
      <w:pPr>
        <w:ind w:left="1080" w:hanging="720"/>
      </w:pPr>
      <w:rPr>
        <w:rFonts w:ascii="Microsoft Sans Serif" w:eastAsiaTheme="minorHAnsi"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73F92"/>
    <w:multiLevelType w:val="hybridMultilevel"/>
    <w:tmpl w:val="FFFFFFFF"/>
    <w:lvl w:ilvl="0" w:tplc="F894D0A2">
      <w:start w:val="1"/>
      <w:numFmt w:val="bullet"/>
      <w:lvlText w:val="-"/>
      <w:lvlJc w:val="left"/>
      <w:pPr>
        <w:ind w:left="73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7A80102">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8F26C06">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C7A2B5C">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9BE5554">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006228E">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4A2CBF6">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880269E">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326EF1A">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0646F7"/>
    <w:multiLevelType w:val="hybridMultilevel"/>
    <w:tmpl w:val="629EABE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32B9D"/>
    <w:multiLevelType w:val="hybridMultilevel"/>
    <w:tmpl w:val="6614790A"/>
    <w:lvl w:ilvl="0" w:tplc="EAB6DB1A">
      <w:start w:val="1"/>
      <w:numFmt w:val="bullet"/>
      <w:pStyle w:val="Listanumerotat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605A6D"/>
    <w:multiLevelType w:val="hybridMultilevel"/>
    <w:tmpl w:val="AA18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CF6296"/>
    <w:multiLevelType w:val="hybridMultilevel"/>
    <w:tmpl w:val="CD8C0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F16F11"/>
    <w:multiLevelType w:val="hybridMultilevel"/>
    <w:tmpl w:val="5768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0424C7"/>
    <w:multiLevelType w:val="hybridMultilevel"/>
    <w:tmpl w:val="FFFFFFFF"/>
    <w:lvl w:ilvl="0" w:tplc="2A5206D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86587C">
      <w:start w:val="1"/>
      <w:numFmt w:val="bullet"/>
      <w:lvlText w:val="o"/>
      <w:lvlJc w:val="left"/>
      <w:pPr>
        <w:ind w:left="1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26CED4">
      <w:start w:val="1"/>
      <w:numFmt w:val="bullet"/>
      <w:lvlText w:val="▪"/>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0EFCEE">
      <w:start w:val="1"/>
      <w:numFmt w:val="bullet"/>
      <w:lvlText w:val="•"/>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7C2828">
      <w:start w:val="1"/>
      <w:numFmt w:val="bullet"/>
      <w:lvlText w:val="o"/>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422EA0">
      <w:start w:val="1"/>
      <w:numFmt w:val="bullet"/>
      <w:lvlText w:val="▪"/>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040C12">
      <w:start w:val="1"/>
      <w:numFmt w:val="bullet"/>
      <w:lvlText w:val="•"/>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A8DFDE">
      <w:start w:val="1"/>
      <w:numFmt w:val="bullet"/>
      <w:lvlText w:val="o"/>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4045D6">
      <w:start w:val="1"/>
      <w:numFmt w:val="bullet"/>
      <w:lvlText w:val="▪"/>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A9322D"/>
    <w:multiLevelType w:val="hybridMultilevel"/>
    <w:tmpl w:val="E75AE71C"/>
    <w:lvl w:ilvl="0" w:tplc="04090001">
      <w:start w:val="1"/>
      <w:numFmt w:val="bullet"/>
      <w:lvlText w:val=""/>
      <w:lvlJc w:val="left"/>
      <w:pPr>
        <w:ind w:left="720" w:hanging="360"/>
      </w:pPr>
      <w:rPr>
        <w:rFonts w:ascii="Symbol" w:hAnsi="Symbol" w:hint="default"/>
      </w:rPr>
    </w:lvl>
    <w:lvl w:ilvl="1" w:tplc="D7660F3C">
      <w:numFmt w:val="bullet"/>
      <w:lvlText w:val="-"/>
      <w:lvlJc w:val="left"/>
      <w:pPr>
        <w:ind w:left="1800" w:hanging="720"/>
      </w:pPr>
      <w:rPr>
        <w:rFonts w:ascii="Microsoft Sans Serif" w:eastAsiaTheme="minorHAnsi" w:hAnsi="Microsoft Sans Serif" w:cs="Microsoft Sans Serif"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C55F9"/>
    <w:multiLevelType w:val="hybridMultilevel"/>
    <w:tmpl w:val="145C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7A22AE5"/>
    <w:multiLevelType w:val="hybridMultilevel"/>
    <w:tmpl w:val="B152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7C14EB"/>
    <w:multiLevelType w:val="multilevel"/>
    <w:tmpl w:val="B0B20D5A"/>
    <w:lvl w:ilvl="0">
      <w:start w:val="1"/>
      <w:numFmt w:val="bullet"/>
      <w:pStyle w:val="Listcumarcatori"/>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22" w15:restartNumberingAfterBreak="0">
    <w:nsid w:val="63452A22"/>
    <w:multiLevelType w:val="hybridMultilevel"/>
    <w:tmpl w:val="3D7AC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90519A"/>
    <w:multiLevelType w:val="hybridMultilevel"/>
    <w:tmpl w:val="966C52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5F2DA6"/>
    <w:multiLevelType w:val="hybridMultilevel"/>
    <w:tmpl w:val="F7B0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E4C35"/>
    <w:multiLevelType w:val="hybridMultilevel"/>
    <w:tmpl w:val="A13E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E08F9"/>
    <w:multiLevelType w:val="hybridMultilevel"/>
    <w:tmpl w:val="55C0276E"/>
    <w:lvl w:ilvl="0" w:tplc="86609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0"/>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27"/>
  </w:num>
  <w:num w:numId="10">
    <w:abstractNumId w:val="21"/>
  </w:num>
  <w:num w:numId="11">
    <w:abstractNumId w:val="21"/>
    <w:lvlOverride w:ilvl="0">
      <w:lvl w:ilvl="0">
        <w:start w:val="1"/>
        <w:numFmt w:val="bullet"/>
        <w:pStyle w:val="Listcumarcatori"/>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21"/>
  </w:num>
  <w:num w:numId="13">
    <w:abstractNumId w:val="21"/>
  </w:num>
  <w:num w:numId="14">
    <w:abstractNumId w:val="21"/>
    <w:lvlOverride w:ilvl="0">
      <w:lvl w:ilvl="0">
        <w:start w:val="1"/>
        <w:numFmt w:val="bullet"/>
        <w:pStyle w:val="Listcumarcatori"/>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21"/>
    <w:lvlOverride w:ilvl="0">
      <w:lvl w:ilvl="0">
        <w:start w:val="1"/>
        <w:numFmt w:val="bullet"/>
        <w:pStyle w:val="Listcumarcatori"/>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13"/>
  </w:num>
  <w:num w:numId="23">
    <w:abstractNumId w:val="8"/>
  </w:num>
  <w:num w:numId="24">
    <w:abstractNumId w:val="1"/>
  </w:num>
  <w:num w:numId="25">
    <w:abstractNumId w:val="18"/>
  </w:num>
  <w:num w:numId="26">
    <w:abstractNumId w:val="24"/>
  </w:num>
  <w:num w:numId="27">
    <w:abstractNumId w:val="28"/>
  </w:num>
  <w:num w:numId="28">
    <w:abstractNumId w:val="4"/>
  </w:num>
  <w:num w:numId="29">
    <w:abstractNumId w:val="3"/>
  </w:num>
  <w:num w:numId="30">
    <w:abstractNumId w:val="7"/>
  </w:num>
  <w:num w:numId="31">
    <w:abstractNumId w:val="12"/>
  </w:num>
  <w:num w:numId="32">
    <w:abstractNumId w:val="6"/>
  </w:num>
  <w:num w:numId="33">
    <w:abstractNumId w:val="16"/>
  </w:num>
  <w:num w:numId="34">
    <w:abstractNumId w:val="15"/>
  </w:num>
  <w:num w:numId="35">
    <w:abstractNumId w:val="19"/>
  </w:num>
  <w:num w:numId="36">
    <w:abstractNumId w:val="5"/>
  </w:num>
  <w:num w:numId="37">
    <w:abstractNumId w:val="9"/>
  </w:num>
  <w:num w:numId="38">
    <w:abstractNumId w:val="22"/>
  </w:num>
  <w:num w:numId="39">
    <w:abstractNumId w:val="11"/>
  </w:num>
  <w:num w:numId="40">
    <w:abstractNumId w:val="26"/>
  </w:num>
  <w:num w:numId="41">
    <w:abstractNumId w:val="23"/>
  </w:num>
  <w:num w:numId="42">
    <w:abstractNumId w:val="1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05AB"/>
    <w:rsid w:val="0002111D"/>
    <w:rsid w:val="000D21D9"/>
    <w:rsid w:val="001100A0"/>
    <w:rsid w:val="00184B35"/>
    <w:rsid w:val="001865F2"/>
    <w:rsid w:val="001E59F3"/>
    <w:rsid w:val="002063EE"/>
    <w:rsid w:val="00226FF2"/>
    <w:rsid w:val="00232DAD"/>
    <w:rsid w:val="00290556"/>
    <w:rsid w:val="002A0261"/>
    <w:rsid w:val="002C6482"/>
    <w:rsid w:val="002F539A"/>
    <w:rsid w:val="00342438"/>
    <w:rsid w:val="00351114"/>
    <w:rsid w:val="00367B24"/>
    <w:rsid w:val="003F429C"/>
    <w:rsid w:val="004352CB"/>
    <w:rsid w:val="004624E9"/>
    <w:rsid w:val="00496611"/>
    <w:rsid w:val="004A6183"/>
    <w:rsid w:val="004B5D63"/>
    <w:rsid w:val="004D5BCE"/>
    <w:rsid w:val="004E183E"/>
    <w:rsid w:val="00506489"/>
    <w:rsid w:val="00524A8C"/>
    <w:rsid w:val="00576C95"/>
    <w:rsid w:val="00577305"/>
    <w:rsid w:val="00580326"/>
    <w:rsid w:val="005C2E0B"/>
    <w:rsid w:val="005C33AD"/>
    <w:rsid w:val="005F59AB"/>
    <w:rsid w:val="00611080"/>
    <w:rsid w:val="006111E1"/>
    <w:rsid w:val="00653B6C"/>
    <w:rsid w:val="006D53B6"/>
    <w:rsid w:val="00726275"/>
    <w:rsid w:val="00760843"/>
    <w:rsid w:val="007B0DFA"/>
    <w:rsid w:val="007E5E59"/>
    <w:rsid w:val="00823D33"/>
    <w:rsid w:val="008624FC"/>
    <w:rsid w:val="00872D91"/>
    <w:rsid w:val="008759A8"/>
    <w:rsid w:val="008B016B"/>
    <w:rsid w:val="008B46AB"/>
    <w:rsid w:val="008E707B"/>
    <w:rsid w:val="009210A6"/>
    <w:rsid w:val="0092275C"/>
    <w:rsid w:val="00924378"/>
    <w:rsid w:val="00944D7A"/>
    <w:rsid w:val="009832A6"/>
    <w:rsid w:val="009A0F76"/>
    <w:rsid w:val="009A2941"/>
    <w:rsid w:val="009D148B"/>
    <w:rsid w:val="00A03BCD"/>
    <w:rsid w:val="00A7217A"/>
    <w:rsid w:val="00A74F53"/>
    <w:rsid w:val="00A86068"/>
    <w:rsid w:val="00A91D75"/>
    <w:rsid w:val="00AC343A"/>
    <w:rsid w:val="00AC4477"/>
    <w:rsid w:val="00AC7A2C"/>
    <w:rsid w:val="00AD6809"/>
    <w:rsid w:val="00C11397"/>
    <w:rsid w:val="00C50FEA"/>
    <w:rsid w:val="00C6323A"/>
    <w:rsid w:val="00C87193"/>
    <w:rsid w:val="00CA05AB"/>
    <w:rsid w:val="00CB27A1"/>
    <w:rsid w:val="00CB7DD0"/>
    <w:rsid w:val="00CF4B7F"/>
    <w:rsid w:val="00D476F7"/>
    <w:rsid w:val="00D55CBC"/>
    <w:rsid w:val="00D563C2"/>
    <w:rsid w:val="00D8631A"/>
    <w:rsid w:val="00D87CD8"/>
    <w:rsid w:val="00DD145A"/>
    <w:rsid w:val="00DD3ED6"/>
    <w:rsid w:val="00DF1CFA"/>
    <w:rsid w:val="00E22972"/>
    <w:rsid w:val="00E523C3"/>
    <w:rsid w:val="00E5388E"/>
    <w:rsid w:val="00E53DFD"/>
    <w:rsid w:val="00E6016B"/>
    <w:rsid w:val="00E65921"/>
    <w:rsid w:val="00E72A41"/>
    <w:rsid w:val="00E94B95"/>
    <w:rsid w:val="00EB4331"/>
    <w:rsid w:val="00EB6796"/>
    <w:rsid w:val="00ED6905"/>
    <w:rsid w:val="00EF1287"/>
    <w:rsid w:val="00EF64C7"/>
    <w:rsid w:val="00F16554"/>
    <w:rsid w:val="00FD4740"/>
    <w:rsid w:val="00FE0D74"/>
    <w:rsid w:val="00FE3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59F9CE7"/>
  <w15:docId w15:val="{4E553539-C4ED-4965-B8A3-3081E626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7"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Titlu1">
    <w:name w:val="heading 1"/>
    <w:basedOn w:val="Normal"/>
    <w:next w:val="Normal"/>
    <w:link w:val="Titlu1Caracte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Titlu2">
    <w:name w:val="heading 2"/>
    <w:basedOn w:val="Normal"/>
    <w:next w:val="Normal"/>
    <w:link w:val="Titlu2Caracter"/>
    <w:uiPriority w:val="7"/>
    <w:unhideWhenUsed/>
    <w:qFormat/>
    <w:rsid w:val="00EF1287"/>
    <w:pPr>
      <w:keepNext/>
      <w:keepLines/>
      <w:spacing w:before="240"/>
      <w:outlineLvl w:val="1"/>
    </w:pPr>
    <w:rPr>
      <w:rFonts w:asciiTheme="majorHAnsi" w:eastAsiaTheme="majorEastAsia" w:hAnsiTheme="majorHAnsi" w:cstheme="majorBidi"/>
      <w:b/>
      <w:bCs/>
      <w:sz w:val="28"/>
    </w:rPr>
  </w:style>
  <w:style w:type="paragraph" w:styleId="Titlu3">
    <w:name w:val="heading 3"/>
    <w:basedOn w:val="Normal"/>
    <w:next w:val="Normal"/>
    <w:link w:val="Titlu3Caracter"/>
    <w:uiPriority w:val="7"/>
    <w:unhideWhenUsed/>
    <w:qFormat/>
    <w:rsid w:val="00EF1287"/>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EF1287"/>
    <w:pPr>
      <w:spacing w:line="240" w:lineRule="auto"/>
      <w:ind w:left="29" w:right="144"/>
    </w:pPr>
    <w:rPr>
      <w:color w:val="ECBD17" w:themeColor="accent1" w:themeShade="BF"/>
    </w:rPr>
  </w:style>
  <w:style w:type="character" w:customStyle="1" w:styleId="SubsolCaracter">
    <w:name w:val="Subsol Caracter"/>
    <w:basedOn w:val="Fontdeparagrafimplicit"/>
    <w:link w:val="Subsol"/>
    <w:uiPriority w:val="99"/>
    <w:rsid w:val="00EF1287"/>
    <w:rPr>
      <w:color w:val="ECBD17" w:themeColor="accent1" w:themeShade="BF"/>
    </w:rPr>
  </w:style>
  <w:style w:type="paragraph" w:styleId="Subtitlu">
    <w:name w:val="Subtitle"/>
    <w:basedOn w:val="Normal"/>
    <w:link w:val="SubtitluCaracte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rsid w:val="00EF1287"/>
    <w:pPr>
      <w:spacing w:after="40" w:line="240" w:lineRule="auto"/>
    </w:pPr>
    <w:rPr>
      <w:sz w:val="36"/>
    </w:rPr>
  </w:style>
  <w:style w:type="paragraph" w:styleId="Antet">
    <w:name w:val="header"/>
    <w:basedOn w:val="Normal"/>
    <w:link w:val="AntetCaracter"/>
    <w:uiPriority w:val="99"/>
    <w:rsid w:val="00EF1287"/>
    <w:pPr>
      <w:spacing w:after="380" w:line="240" w:lineRule="auto"/>
    </w:pPr>
  </w:style>
  <w:style w:type="character" w:customStyle="1" w:styleId="AntetCaracter">
    <w:name w:val="Antet Caracter"/>
    <w:basedOn w:val="Fontdeparagrafimplicit"/>
    <w:link w:val="Antet"/>
    <w:uiPriority w:val="99"/>
    <w:rsid w:val="00EF1287"/>
    <w:rPr>
      <w:color w:val="4E4484" w:themeColor="text1" w:themeTint="BF"/>
      <w:sz w:val="20"/>
    </w:rPr>
  </w:style>
  <w:style w:type="table" w:styleId="Tabelgril">
    <w:name w:val="Table Grid"/>
    <w:basedOn w:val="TabelNormal"/>
    <w:uiPriority w:val="39"/>
    <w:rsid w:val="00EF1287"/>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Titlu3Caracter">
    <w:name w:val="Titlu 3 Caracter"/>
    <w:basedOn w:val="Fontdeparagrafimplicit"/>
    <w:link w:val="Titlu3"/>
    <w:uiPriority w:val="7"/>
    <w:rsid w:val="00EF1287"/>
    <w:rPr>
      <w:rFonts w:asciiTheme="majorHAnsi" w:eastAsiaTheme="majorEastAsia" w:hAnsiTheme="majorHAnsi" w:cstheme="majorBidi"/>
      <w:b/>
      <w:color w:val="ECBD17" w:themeColor="accent1" w:themeShade="BF"/>
      <w:sz w:val="36"/>
      <w:szCs w:val="24"/>
    </w:rPr>
  </w:style>
  <w:style w:type="paragraph" w:styleId="Titlu">
    <w:name w:val="Title"/>
    <w:basedOn w:val="Normal"/>
    <w:link w:val="TitluCaracte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uCaracter">
    <w:name w:val="Titlu Caracter"/>
    <w:basedOn w:val="Fontdeparagrafimplicit"/>
    <w:link w:val="Titlu"/>
    <w:uiPriority w:val="1"/>
    <w:rsid w:val="001E59F3"/>
    <w:rPr>
      <w:rFonts w:asciiTheme="majorHAnsi" w:eastAsiaTheme="majorEastAsia" w:hAnsiTheme="majorHAnsi" w:cstheme="majorBidi"/>
      <w:b/>
      <w:bCs/>
      <w:color w:val="FFFFFF" w:themeColor="background1"/>
      <w:sz w:val="72"/>
      <w:szCs w:val="90"/>
    </w:rPr>
  </w:style>
  <w:style w:type="character" w:styleId="Textsubstituent">
    <w:name w:val="Placeholder Text"/>
    <w:basedOn w:val="Fontdeparagrafimplicit"/>
    <w:uiPriority w:val="99"/>
    <w:semiHidden/>
    <w:rsid w:val="00EF1287"/>
    <w:rPr>
      <w:color w:val="808080"/>
    </w:rPr>
  </w:style>
  <w:style w:type="paragraph" w:styleId="TextnBalon">
    <w:name w:val="Balloon Text"/>
    <w:basedOn w:val="Normal"/>
    <w:link w:val="TextnBalonCaracter"/>
    <w:uiPriority w:val="99"/>
    <w:semiHidden/>
    <w:unhideWhenUsed/>
    <w:rsid w:val="00EF1287"/>
    <w:pPr>
      <w:spacing w:line="240" w:lineRule="auto"/>
    </w:pPr>
    <w:rPr>
      <w:rFonts w:ascii="Tahoma" w:hAnsi="Tahoma" w:cs="Tahoma"/>
      <w:sz w:val="16"/>
    </w:rPr>
  </w:style>
  <w:style w:type="character" w:customStyle="1" w:styleId="TextnBalonCaracter">
    <w:name w:val="Text în Balon Caracter"/>
    <w:basedOn w:val="Fontdeparagrafimplicit"/>
    <w:link w:val="TextnBalon"/>
    <w:uiPriority w:val="99"/>
    <w:semiHidden/>
    <w:rsid w:val="00EF1287"/>
    <w:rPr>
      <w:rFonts w:ascii="Tahoma" w:hAnsi="Tahoma" w:cs="Tahoma"/>
      <w:sz w:val="16"/>
    </w:rPr>
  </w:style>
  <w:style w:type="character" w:styleId="Robust">
    <w:name w:val="Strong"/>
    <w:basedOn w:val="Fontdeparagrafimplicit"/>
    <w:uiPriority w:val="6"/>
    <w:qFormat/>
    <w:rsid w:val="00EF1287"/>
    <w:rPr>
      <w:b/>
      <w:bCs/>
    </w:rPr>
  </w:style>
  <w:style w:type="character" w:customStyle="1" w:styleId="SubtitluCaracter">
    <w:name w:val="Subtitlu Caracter"/>
    <w:basedOn w:val="Fontdeparagrafimplicit"/>
    <w:link w:val="Subtitlu"/>
    <w:uiPriority w:val="2"/>
    <w:rsid w:val="00A91D75"/>
    <w:rPr>
      <w:rFonts w:asciiTheme="majorHAnsi" w:hAnsiTheme="majorHAnsi"/>
      <w:b/>
      <w:color w:val="3A3363" w:themeColor="text2"/>
      <w:sz w:val="36"/>
      <w:szCs w:val="36"/>
    </w:rPr>
  </w:style>
  <w:style w:type="paragraph" w:styleId="Frspaiere">
    <w:name w:val="No Spacing"/>
    <w:link w:val="FrspaiereCaracter"/>
    <w:uiPriority w:val="98"/>
    <w:unhideWhenUsed/>
    <w:qFormat/>
    <w:rsid w:val="00EF1287"/>
    <w:pPr>
      <w:spacing w:after="0" w:line="240" w:lineRule="auto"/>
    </w:pPr>
  </w:style>
  <w:style w:type="paragraph" w:customStyle="1" w:styleId="ContactInfo">
    <w:name w:val="Contact Info"/>
    <w:basedOn w:val="Normal"/>
    <w:uiPriority w:val="5"/>
    <w:qFormat/>
    <w:rsid w:val="00EF1287"/>
    <w:pPr>
      <w:spacing w:line="240" w:lineRule="auto"/>
      <w:ind w:left="29" w:right="144"/>
    </w:pPr>
    <w:rPr>
      <w:color w:val="ECBD17" w:themeColor="accent1" w:themeShade="BF"/>
    </w:rPr>
  </w:style>
  <w:style w:type="paragraph" w:styleId="Cuprins1">
    <w:name w:val="toc 1"/>
    <w:basedOn w:val="Normal"/>
    <w:next w:val="Normal"/>
    <w:autoRedefine/>
    <w:uiPriority w:val="39"/>
    <w:unhideWhenUsed/>
    <w:rsid w:val="00EF1287"/>
    <w:pPr>
      <w:tabs>
        <w:tab w:val="right" w:leader="underscore" w:pos="8424"/>
      </w:tabs>
      <w:spacing w:before="40" w:after="100" w:line="288" w:lineRule="auto"/>
    </w:pPr>
    <w:rPr>
      <w:noProof/>
      <w:kern w:val="20"/>
    </w:rPr>
  </w:style>
  <w:style w:type="character" w:customStyle="1" w:styleId="Titlu1Caracter">
    <w:name w:val="Titlu 1 Caracter"/>
    <w:basedOn w:val="Fontdeparagrafimplicit"/>
    <w:link w:val="Titlu1"/>
    <w:uiPriority w:val="7"/>
    <w:rsid w:val="00D55CBC"/>
    <w:rPr>
      <w:rFonts w:asciiTheme="majorHAnsi" w:eastAsiaTheme="majorEastAsia" w:hAnsiTheme="majorHAnsi" w:cstheme="majorBidi"/>
      <w:b/>
      <w:bCs/>
      <w:caps/>
      <w:color w:val="262140" w:themeColor="text1"/>
      <w:sz w:val="48"/>
    </w:rPr>
  </w:style>
  <w:style w:type="paragraph" w:styleId="Titlucuprins">
    <w:name w:val="TOC Heading"/>
    <w:basedOn w:val="Titlu1"/>
    <w:next w:val="Normal"/>
    <w:uiPriority w:val="39"/>
    <w:unhideWhenUsed/>
    <w:qFormat/>
    <w:rsid w:val="00D476F7"/>
    <w:pPr>
      <w:spacing w:before="0" w:after="360"/>
      <w:outlineLvl w:val="9"/>
    </w:pPr>
    <w:rPr>
      <w:kern w:val="20"/>
      <w:sz w:val="44"/>
    </w:rPr>
  </w:style>
  <w:style w:type="character" w:customStyle="1" w:styleId="Titlu2Caracter">
    <w:name w:val="Titlu 2 Caracter"/>
    <w:basedOn w:val="Fontdeparagrafimplicit"/>
    <w:link w:val="Titlu2"/>
    <w:uiPriority w:val="7"/>
    <w:rsid w:val="00EF1287"/>
    <w:rPr>
      <w:rFonts w:asciiTheme="majorHAnsi" w:eastAsiaTheme="majorEastAsia" w:hAnsiTheme="majorHAnsi" w:cstheme="majorBidi"/>
      <w:b/>
      <w:bCs/>
      <w:color w:val="262140" w:themeColor="text1"/>
      <w:sz w:val="28"/>
    </w:rPr>
  </w:style>
  <w:style w:type="paragraph" w:styleId="Citat">
    <w:name w:val="Quote"/>
    <w:basedOn w:val="Normal"/>
    <w:next w:val="Normal"/>
    <w:link w:val="CitatCaracter"/>
    <w:uiPriority w:val="3"/>
    <w:unhideWhenUsed/>
    <w:qFormat/>
    <w:rsid w:val="00D55CBC"/>
    <w:pPr>
      <w:spacing w:line="240" w:lineRule="auto"/>
    </w:pPr>
    <w:rPr>
      <w:b/>
      <w:i/>
      <w:iCs/>
      <w:color w:val="ECBD17" w:themeColor="accent1" w:themeShade="BF"/>
      <w:kern w:val="20"/>
      <w:sz w:val="36"/>
    </w:rPr>
  </w:style>
  <w:style w:type="character" w:customStyle="1" w:styleId="CitatCaracter">
    <w:name w:val="Citat Caracter"/>
    <w:basedOn w:val="Fontdeparagrafimplicit"/>
    <w:link w:val="Citat"/>
    <w:uiPriority w:val="3"/>
    <w:rsid w:val="00D55CBC"/>
    <w:rPr>
      <w:b/>
      <w:i/>
      <w:iCs/>
      <w:color w:val="ECBD17" w:themeColor="accent1" w:themeShade="BF"/>
      <w:kern w:val="20"/>
      <w:sz w:val="36"/>
    </w:rPr>
  </w:style>
  <w:style w:type="paragraph" w:styleId="Semntur">
    <w:name w:val="Signature"/>
    <w:basedOn w:val="Normal"/>
    <w:link w:val="SemnturCaracter"/>
    <w:uiPriority w:val="8"/>
    <w:unhideWhenUsed/>
    <w:qFormat/>
    <w:rsid w:val="00E523C3"/>
    <w:pPr>
      <w:spacing w:before="720" w:line="312" w:lineRule="auto"/>
    </w:pPr>
    <w:rPr>
      <w:b/>
      <w:kern w:val="20"/>
    </w:rPr>
  </w:style>
  <w:style w:type="character" w:customStyle="1" w:styleId="SemnturCaracter">
    <w:name w:val="Semnătură Caracter"/>
    <w:basedOn w:val="Fontdeparagrafimplicit"/>
    <w:link w:val="Semntur"/>
    <w:uiPriority w:val="8"/>
    <w:rsid w:val="00E523C3"/>
    <w:rPr>
      <w:b/>
      <w:color w:val="262140" w:themeColor="text1"/>
      <w:kern w:val="20"/>
      <w:sz w:val="24"/>
    </w:rPr>
  </w:style>
  <w:style w:type="character" w:customStyle="1" w:styleId="FrspaiereCaracter">
    <w:name w:val="Fără spațiere Caracter"/>
    <w:basedOn w:val="Fontdeparagrafimplicit"/>
    <w:link w:val="Frspaiere"/>
    <w:uiPriority w:val="98"/>
    <w:rsid w:val="00EF1287"/>
  </w:style>
  <w:style w:type="paragraph" w:styleId="Listcumarcatori">
    <w:name w:val="List Bullet"/>
    <w:basedOn w:val="Normal"/>
    <w:uiPriority w:val="11"/>
    <w:qFormat/>
    <w:rsid w:val="002063EE"/>
    <w:pPr>
      <w:numPr>
        <w:numId w:val="12"/>
      </w:numPr>
      <w:spacing w:before="40" w:after="40" w:line="288" w:lineRule="auto"/>
    </w:pPr>
    <w:rPr>
      <w:szCs w:val="22"/>
      <w:lang w:eastAsia="en-US"/>
    </w:rPr>
  </w:style>
  <w:style w:type="paragraph" w:styleId="Listnumerotat">
    <w:name w:val="List Number"/>
    <w:basedOn w:val="Listanumerotat2"/>
    <w:uiPriority w:val="9"/>
    <w:unhideWhenUsed/>
    <w:qFormat/>
    <w:rsid w:val="00D476F7"/>
  </w:style>
  <w:style w:type="paragraph" w:styleId="Listanumerotat2">
    <w:name w:val="List Number 2"/>
    <w:basedOn w:val="Normal"/>
    <w:uiPriority w:val="10"/>
    <w:qFormat/>
    <w:rsid w:val="001865F2"/>
    <w:pPr>
      <w:numPr>
        <w:numId w:val="23"/>
      </w:numPr>
    </w:pPr>
  </w:style>
  <w:style w:type="table" w:customStyle="1" w:styleId="FinancialTable">
    <w:name w:val="Financial Table"/>
    <w:basedOn w:val="Tabel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Autospacing="0" w:afterLines="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Referincomentariu">
    <w:name w:val="annotation reference"/>
    <w:basedOn w:val="Fontdeparagrafimplicit"/>
    <w:uiPriority w:val="99"/>
    <w:semiHidden/>
    <w:unhideWhenUsed/>
    <w:rsid w:val="00EF1287"/>
    <w:rPr>
      <w:sz w:val="16"/>
    </w:rPr>
  </w:style>
  <w:style w:type="paragraph" w:styleId="Textcomentariu">
    <w:name w:val="annotation text"/>
    <w:basedOn w:val="Normal"/>
    <w:link w:val="TextcomentariuCaracter"/>
    <w:uiPriority w:val="99"/>
    <w:semiHidden/>
    <w:unhideWhenUsed/>
    <w:rsid w:val="00EF1287"/>
    <w:pPr>
      <w:spacing w:line="240" w:lineRule="auto"/>
    </w:pPr>
  </w:style>
  <w:style w:type="character" w:customStyle="1" w:styleId="TextcomentariuCaracter">
    <w:name w:val="Text comentariu Caracter"/>
    <w:basedOn w:val="Fontdeparagrafimplicit"/>
    <w:link w:val="Textcomentariu"/>
    <w:uiPriority w:val="99"/>
    <w:semiHidden/>
    <w:rsid w:val="00EF1287"/>
  </w:style>
  <w:style w:type="paragraph" w:styleId="SubiectComentariu">
    <w:name w:val="annotation subject"/>
    <w:basedOn w:val="Textcomentariu"/>
    <w:next w:val="Textcomentariu"/>
    <w:link w:val="SubiectComentariuCaracter"/>
    <w:uiPriority w:val="99"/>
    <w:semiHidden/>
    <w:unhideWhenUsed/>
    <w:rsid w:val="00EF1287"/>
    <w:rPr>
      <w:b/>
      <w:bCs/>
    </w:rPr>
  </w:style>
  <w:style w:type="character" w:customStyle="1" w:styleId="SubiectComentariuCaracter">
    <w:name w:val="Subiect Comentariu Caracter"/>
    <w:basedOn w:val="TextcomentariuCaracter"/>
    <w:link w:val="SubiectComentariu"/>
    <w:uiPriority w:val="99"/>
    <w:semiHidden/>
    <w:rsid w:val="00EF1287"/>
    <w:rPr>
      <w:b/>
      <w:bCs/>
    </w:rPr>
  </w:style>
  <w:style w:type="table" w:styleId="Umbriredeculoaredeschis">
    <w:name w:val="Light Shading"/>
    <w:basedOn w:val="TabelNormal"/>
    <w:uiPriority w:val="60"/>
    <w:rsid w:val="00EF1287"/>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rsid w:val="00EF1287"/>
    <w:pPr>
      <w:spacing w:after="60" w:line="240" w:lineRule="auto"/>
      <w:ind w:left="-2318" w:right="29"/>
    </w:pPr>
    <w:rPr>
      <w:b/>
      <w:bCs/>
      <w:color w:val="ECBD17" w:themeColor="accent1" w:themeShade="BF"/>
      <w:sz w:val="36"/>
    </w:rPr>
  </w:style>
  <w:style w:type="paragraph" w:styleId="Legend">
    <w:name w:val="caption"/>
    <w:basedOn w:val="Normal"/>
    <w:uiPriority w:val="35"/>
    <w:qFormat/>
    <w:rsid w:val="00577305"/>
    <w:pPr>
      <w:spacing w:after="120" w:line="240" w:lineRule="auto"/>
    </w:pPr>
    <w:rPr>
      <w:iCs/>
      <w:color w:val="auto"/>
      <w:sz w:val="18"/>
      <w:szCs w:val="18"/>
    </w:rPr>
  </w:style>
  <w:style w:type="paragraph" w:styleId="Citatintens">
    <w:name w:val="Intense Quote"/>
    <w:basedOn w:val="Normal"/>
    <w:next w:val="Normal"/>
    <w:link w:val="CitatintensCaracte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CitatintensCaracter">
    <w:name w:val="Citat intens Caracter"/>
    <w:basedOn w:val="Fontdeparagrafimplicit"/>
    <w:link w:val="Citatintens"/>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Fontdeparagrafimplicit"/>
    <w:link w:val="Emphasis2"/>
    <w:uiPriority w:val="8"/>
    <w:rsid w:val="002063EE"/>
    <w:rPr>
      <w:b/>
      <w:color w:val="262140" w:themeColor="text1"/>
      <w:spacing w:val="20"/>
      <w:sz w:val="24"/>
    </w:rPr>
  </w:style>
  <w:style w:type="paragraph" w:styleId="Cuprins2">
    <w:name w:val="toc 2"/>
    <w:basedOn w:val="Normal"/>
    <w:next w:val="Normal"/>
    <w:autoRedefine/>
    <w:uiPriority w:val="39"/>
    <w:unhideWhenUsed/>
    <w:rsid w:val="00E523C3"/>
    <w:pPr>
      <w:spacing w:after="100"/>
      <w:ind w:left="240"/>
    </w:pPr>
  </w:style>
  <w:style w:type="character" w:styleId="Hyperlink">
    <w:name w:val="Hyperlink"/>
    <w:basedOn w:val="Fontdeparagrafimplicit"/>
    <w:uiPriority w:val="99"/>
    <w:unhideWhenUsed/>
    <w:rsid w:val="00E523C3"/>
    <w:rPr>
      <w:color w:val="ECBE18" w:themeColor="hyperlink"/>
      <w:u w:val="single"/>
    </w:rPr>
  </w:style>
  <w:style w:type="table" w:customStyle="1" w:styleId="Tabellist1Luminos-Accentuare61">
    <w:name w:val="Tabel listă 1 Luminos - Accentuare 61"/>
    <w:basedOn w:val="Tabel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Listparagraf">
    <w:name w:val="List Paragraph"/>
    <w:basedOn w:val="Normal"/>
    <w:uiPriority w:val="34"/>
    <w:semiHidden/>
    <w:qFormat/>
    <w:rsid w:val="000D21D9"/>
    <w:pPr>
      <w:ind w:left="720"/>
    </w:pPr>
  </w:style>
  <w:style w:type="table" w:customStyle="1" w:styleId="TableGrid">
    <w:name w:val="TableGrid"/>
    <w:rsid w:val="00AC7A2C"/>
    <w:pPr>
      <w:spacing w:after="0" w:line="240" w:lineRule="auto"/>
    </w:pPr>
    <w:rPr>
      <w:rFonts w:eastAsiaTheme="minorEastAsia"/>
      <w:color w:val="auto"/>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iruna.Bohaltea\AppData\Roaming\Microsoft\Templates\Annual%20report%20(Red%20and%20Black%20design).dotx" TargetMode="External"/></Relationship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103</TotalTime>
  <Pages>1</Pages>
  <Words>2308</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Bohaltea Miruna</dc:creator>
  <cp:keywords/>
  <cp:lastModifiedBy>Cezar Vladut</cp:lastModifiedBy>
  <cp:revision>8</cp:revision>
  <dcterms:created xsi:type="dcterms:W3CDTF">2020-12-01T20:14:00Z</dcterms:created>
  <dcterms:modified xsi:type="dcterms:W3CDTF">2020-12-03T22:27:00Z</dcterms:modified>
  <cp:contentStatus/>
  <cp:version/>
</cp:coreProperties>
</file>