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A65E" w14:textId="344BD9C1" w:rsidR="00571044" w:rsidRPr="00EA6FF6" w:rsidRDefault="593481A2" w:rsidP="3ACC612C">
      <w:pPr>
        <w:pStyle w:val="Title"/>
        <w:spacing w:after="360"/>
        <w:rPr>
          <w:b/>
          <w:bCs/>
          <w:szCs w:val="28"/>
          <w:lang w:val="en-GB"/>
        </w:rPr>
      </w:pPr>
      <w:bookmarkStart w:id="0" w:name="_Hlk92881489"/>
      <w:bookmarkStart w:id="1" w:name="_Hlk92881463"/>
      <w:r w:rsidRPr="3ACC612C">
        <w:rPr>
          <w:b/>
          <w:bCs/>
          <w:szCs w:val="28"/>
          <w:lang w:val="en-GB"/>
        </w:rPr>
        <w:t>C</w:t>
      </w:r>
      <w:r w:rsidR="2160AB95" w:rsidRPr="3ACC612C">
        <w:rPr>
          <w:b/>
          <w:bCs/>
          <w:szCs w:val="28"/>
          <w:lang w:val="en-GB"/>
        </w:rPr>
        <w:t>apital</w:t>
      </w:r>
      <w:r w:rsidRPr="3ACC612C">
        <w:rPr>
          <w:b/>
          <w:bCs/>
          <w:szCs w:val="28"/>
          <w:lang w:val="en-GB"/>
        </w:rPr>
        <w:t xml:space="preserve"> letters</w:t>
      </w:r>
      <w:r w:rsidR="2160AB95" w:rsidRPr="3ACC612C">
        <w:rPr>
          <w:b/>
          <w:bCs/>
          <w:szCs w:val="28"/>
          <w:lang w:val="en-GB"/>
        </w:rPr>
        <w:t xml:space="preserve"> for the first wor</w:t>
      </w:r>
      <w:r w:rsidR="17B6630B" w:rsidRPr="3ACC612C">
        <w:rPr>
          <w:b/>
          <w:bCs/>
          <w:szCs w:val="28"/>
          <w:lang w:val="en-GB"/>
        </w:rPr>
        <w:t>d</w:t>
      </w:r>
      <w:r w:rsidR="1B82973D" w:rsidRPr="3ACC612C">
        <w:rPr>
          <w:b/>
          <w:bCs/>
          <w:szCs w:val="28"/>
          <w:lang w:val="en-GB"/>
        </w:rPr>
        <w:t xml:space="preserve"> only</w:t>
      </w:r>
      <w:r w:rsidR="17B6630B" w:rsidRPr="3ACC612C">
        <w:rPr>
          <w:b/>
          <w:bCs/>
          <w:szCs w:val="28"/>
          <w:lang w:val="en-GB"/>
        </w:rPr>
        <w:t xml:space="preserve"> and</w:t>
      </w:r>
      <w:r w:rsidR="2160AB95" w:rsidRPr="3ACC612C">
        <w:rPr>
          <w:b/>
          <w:bCs/>
          <w:szCs w:val="28"/>
          <w:lang w:val="en-GB"/>
        </w:rPr>
        <w:t xml:space="preserve"> </w:t>
      </w:r>
      <w:r w:rsidR="51524A4A" w:rsidRPr="3ACC612C">
        <w:rPr>
          <w:b/>
          <w:bCs/>
          <w:szCs w:val="28"/>
          <w:lang w:val="en-GB"/>
        </w:rPr>
        <w:t>centred</w:t>
      </w:r>
      <w:r w:rsidR="37ACA5EE" w:rsidRPr="3ACC612C">
        <w:rPr>
          <w:b/>
          <w:bCs/>
          <w:szCs w:val="28"/>
          <w:lang w:val="en-GB"/>
        </w:rPr>
        <w:t xml:space="preserve"> text</w:t>
      </w:r>
    </w:p>
    <w:p w14:paraId="34262636" w14:textId="6AC03D0A" w:rsidR="00571044" w:rsidRPr="00EA6FF6" w:rsidRDefault="16FCAEF4" w:rsidP="4245416E">
      <w:pPr>
        <w:pStyle w:val="CWE20143"/>
        <w:spacing w:after="0"/>
        <w:rPr>
          <w:i w:val="0"/>
          <w:iCs w:val="0"/>
          <w:sz w:val="24"/>
          <w:szCs w:val="24"/>
          <w:vertAlign w:val="superscript"/>
        </w:rPr>
      </w:pPr>
      <w:bookmarkStart w:id="2" w:name="_Hlk92881519"/>
      <w:bookmarkEnd w:id="0"/>
      <w:proofErr w:type="spellStart"/>
      <w:r w:rsidRPr="4245416E">
        <w:rPr>
          <w:i w:val="0"/>
          <w:iCs w:val="0"/>
          <w:sz w:val="24"/>
          <w:szCs w:val="24"/>
        </w:rPr>
        <w:t>Firstname</w:t>
      </w:r>
      <w:proofErr w:type="spellEnd"/>
      <w:r w:rsidRPr="4245416E">
        <w:rPr>
          <w:i w:val="0"/>
          <w:iCs w:val="0"/>
          <w:sz w:val="24"/>
          <w:szCs w:val="24"/>
        </w:rPr>
        <w:t xml:space="preserve"> Lastname</w:t>
      </w:r>
      <w:r w:rsidR="004620CA">
        <w:rPr>
          <w:i w:val="0"/>
          <w:iCs w:val="0"/>
          <w:sz w:val="24"/>
          <w:szCs w:val="24"/>
          <w:vertAlign w:val="superscript"/>
        </w:rPr>
        <w:t>1</w:t>
      </w:r>
      <w:r w:rsidR="001F74A6">
        <w:rPr>
          <w:i w:val="0"/>
          <w:iCs w:val="0"/>
          <w:sz w:val="24"/>
          <w:szCs w:val="24"/>
          <w:vertAlign w:val="superscript"/>
        </w:rPr>
        <w:t>)</w:t>
      </w:r>
      <w:r w:rsidR="2AF26B10" w:rsidRPr="4245416E">
        <w:rPr>
          <w:i w:val="0"/>
          <w:iCs w:val="0"/>
          <w:sz w:val="24"/>
          <w:szCs w:val="24"/>
        </w:rPr>
        <w:t xml:space="preserve">, </w:t>
      </w:r>
      <w:proofErr w:type="spellStart"/>
      <w:r w:rsidR="0ACFF1CD" w:rsidRPr="4245416E">
        <w:rPr>
          <w:i w:val="0"/>
          <w:iCs w:val="0"/>
          <w:sz w:val="24"/>
          <w:szCs w:val="24"/>
        </w:rPr>
        <w:t>Firstname</w:t>
      </w:r>
      <w:proofErr w:type="spellEnd"/>
      <w:r w:rsidR="0ACFF1CD" w:rsidRPr="4245416E">
        <w:rPr>
          <w:i w:val="0"/>
          <w:iCs w:val="0"/>
          <w:sz w:val="24"/>
          <w:szCs w:val="24"/>
        </w:rPr>
        <w:t xml:space="preserve"> Lastname</w:t>
      </w:r>
      <w:r w:rsidR="004620CA">
        <w:rPr>
          <w:i w:val="0"/>
          <w:iCs w:val="0"/>
          <w:sz w:val="24"/>
          <w:szCs w:val="24"/>
          <w:vertAlign w:val="superscript"/>
        </w:rPr>
        <w:t>2</w:t>
      </w:r>
      <w:r w:rsidR="001F74A6" w:rsidRPr="4245416E">
        <w:rPr>
          <w:i w:val="0"/>
          <w:iCs w:val="0"/>
          <w:sz w:val="24"/>
          <w:szCs w:val="24"/>
          <w:vertAlign w:val="superscript"/>
        </w:rPr>
        <w:t>*</w:t>
      </w:r>
      <w:r w:rsidR="0F39B228" w:rsidRPr="4245416E">
        <w:rPr>
          <w:i w:val="0"/>
          <w:iCs w:val="0"/>
          <w:sz w:val="24"/>
          <w:szCs w:val="24"/>
          <w:vertAlign w:val="superscript"/>
        </w:rPr>
        <w:t>)</w:t>
      </w:r>
      <w:r w:rsidR="096B0282" w:rsidRPr="4245416E">
        <w:rPr>
          <w:i w:val="0"/>
          <w:iCs w:val="0"/>
          <w:sz w:val="24"/>
          <w:szCs w:val="24"/>
        </w:rPr>
        <w:t xml:space="preserve"> </w:t>
      </w:r>
      <w:r w:rsidR="004620CA">
        <w:rPr>
          <w:i w:val="0"/>
          <w:iCs w:val="0"/>
          <w:sz w:val="24"/>
          <w:szCs w:val="24"/>
        </w:rPr>
        <w:t>(12PT)</w:t>
      </w:r>
    </w:p>
    <w:p w14:paraId="49018B7A" w14:textId="77777777" w:rsidR="00552AC2" w:rsidRPr="00EA6FF6" w:rsidRDefault="00552AC2" w:rsidP="00C7467A">
      <w:pPr>
        <w:pStyle w:val="CWE20143"/>
        <w:spacing w:before="0" w:after="0"/>
        <w:rPr>
          <w:i w:val="0"/>
          <w:iCs w:val="0"/>
        </w:rPr>
      </w:pPr>
    </w:p>
    <w:p w14:paraId="27EF0461" w14:textId="4CC04FB4" w:rsidR="0018027B" w:rsidRPr="0000081A" w:rsidRDefault="2AF26B10" w:rsidP="03A1BAC2">
      <w:pPr>
        <w:pStyle w:val="CWE20143"/>
        <w:spacing w:before="0" w:after="0"/>
        <w:rPr>
          <w:i w:val="0"/>
          <w:iCs w:val="0"/>
        </w:rPr>
      </w:pPr>
      <w:r w:rsidRPr="0000081A">
        <w:rPr>
          <w:i w:val="0"/>
          <w:iCs w:val="0"/>
        </w:rPr>
        <w:t xml:space="preserve">1) </w:t>
      </w:r>
      <w:r w:rsidR="025B76C0" w:rsidRPr="0000081A">
        <w:rPr>
          <w:i w:val="0"/>
          <w:iCs w:val="0"/>
        </w:rPr>
        <w:t xml:space="preserve">Position, </w:t>
      </w:r>
      <w:r w:rsidR="736E2FFC" w:rsidRPr="0000081A">
        <w:rPr>
          <w:i w:val="0"/>
          <w:iCs w:val="0"/>
        </w:rPr>
        <w:t>A</w:t>
      </w:r>
      <w:r w:rsidR="2160AB95" w:rsidRPr="0000081A">
        <w:rPr>
          <w:i w:val="0"/>
          <w:iCs w:val="0"/>
        </w:rPr>
        <w:t>ffiliation</w:t>
      </w:r>
      <w:r w:rsidR="640FC0F9" w:rsidRPr="0000081A">
        <w:rPr>
          <w:i w:val="0"/>
          <w:iCs w:val="0"/>
        </w:rPr>
        <w:t>,</w:t>
      </w:r>
      <w:r w:rsidR="71DE16AB" w:rsidRPr="0000081A">
        <w:rPr>
          <w:i w:val="0"/>
          <w:iCs w:val="0"/>
        </w:rPr>
        <w:t xml:space="preserve"> Country,</w:t>
      </w:r>
      <w:r w:rsidR="4234A045" w:rsidRPr="0000081A">
        <w:rPr>
          <w:i w:val="0"/>
          <w:iCs w:val="0"/>
        </w:rPr>
        <w:t xml:space="preserve"> </w:t>
      </w:r>
      <w:r w:rsidR="415FBA78" w:rsidRPr="0000081A">
        <w:rPr>
          <w:i w:val="0"/>
          <w:iCs w:val="0"/>
        </w:rPr>
        <w:t>email</w:t>
      </w:r>
    </w:p>
    <w:p w14:paraId="166DB036" w14:textId="302F4694" w:rsidR="0018027B" w:rsidRPr="0000081A" w:rsidRDefault="003607F2" w:rsidP="00C7467A">
      <w:pPr>
        <w:pStyle w:val="CWE20143"/>
        <w:spacing w:before="0" w:after="0"/>
        <w:rPr>
          <w:i w:val="0"/>
          <w:iCs w:val="0"/>
        </w:rPr>
      </w:pPr>
      <w:r w:rsidRPr="0000081A">
        <w:rPr>
          <w:i w:val="0"/>
          <w:iCs w:val="0"/>
        </w:rPr>
        <w:t>2</w:t>
      </w:r>
      <w:r w:rsidR="0018027B" w:rsidRPr="0000081A">
        <w:rPr>
          <w:i w:val="0"/>
          <w:iCs w:val="0"/>
        </w:rPr>
        <w:t xml:space="preserve">) </w:t>
      </w:r>
      <w:r w:rsidR="008329F8" w:rsidRPr="0000081A">
        <w:rPr>
          <w:i w:val="0"/>
          <w:iCs w:val="0"/>
        </w:rPr>
        <w:t>Times</w:t>
      </w:r>
      <w:r w:rsidR="007205DC" w:rsidRPr="0000081A">
        <w:rPr>
          <w:i w:val="0"/>
          <w:iCs w:val="0"/>
        </w:rPr>
        <w:t xml:space="preserve"> </w:t>
      </w:r>
      <w:r w:rsidR="008329F8" w:rsidRPr="0000081A">
        <w:rPr>
          <w:i w:val="0"/>
          <w:iCs w:val="0"/>
        </w:rPr>
        <w:t>New</w:t>
      </w:r>
      <w:r w:rsidR="007205DC" w:rsidRPr="0000081A">
        <w:rPr>
          <w:i w:val="0"/>
          <w:iCs w:val="0"/>
        </w:rPr>
        <w:t xml:space="preserve"> </w:t>
      </w:r>
      <w:r w:rsidR="008329F8" w:rsidRPr="0000081A">
        <w:rPr>
          <w:i w:val="0"/>
          <w:iCs w:val="0"/>
        </w:rPr>
        <w:t>Roman</w:t>
      </w:r>
      <w:r w:rsidR="0000081A">
        <w:rPr>
          <w:i w:val="0"/>
          <w:iCs w:val="0"/>
        </w:rPr>
        <w:t xml:space="preserve"> </w:t>
      </w:r>
      <w:r w:rsidR="008329F8" w:rsidRPr="0000081A">
        <w:rPr>
          <w:i w:val="0"/>
          <w:iCs w:val="0"/>
        </w:rPr>
        <w:t>1</w:t>
      </w:r>
      <w:r w:rsidR="00EC2E0C" w:rsidRPr="0000081A">
        <w:rPr>
          <w:i w:val="0"/>
          <w:iCs w:val="0"/>
        </w:rPr>
        <w:t>1</w:t>
      </w:r>
      <w:r w:rsidR="008329F8" w:rsidRPr="0000081A">
        <w:rPr>
          <w:i w:val="0"/>
          <w:iCs w:val="0"/>
        </w:rPr>
        <w:t>pt</w:t>
      </w:r>
    </w:p>
    <w:p w14:paraId="035ECF21" w14:textId="77777777" w:rsidR="00786C51" w:rsidRPr="00EA6FF6" w:rsidRDefault="00786C51" w:rsidP="4245416E">
      <w:pPr>
        <w:pStyle w:val="CWE20143"/>
        <w:spacing w:before="0" w:after="0"/>
        <w:rPr>
          <w:i w:val="0"/>
          <w:iCs w:val="0"/>
        </w:rPr>
      </w:pPr>
    </w:p>
    <w:bookmarkEnd w:id="2"/>
    <w:p w14:paraId="151DC50C" w14:textId="4DD8EC2A" w:rsidR="4245416E" w:rsidRDefault="0000081A" w:rsidP="00963960">
      <w:pPr>
        <w:ind w:left="567" w:right="565"/>
      </w:pPr>
      <w:r w:rsidRPr="0000081A">
        <w:rPr>
          <w:b/>
          <w:bCs/>
        </w:rPr>
        <w:t>ABSTRACT:</w:t>
      </w:r>
      <w:r w:rsidRPr="0000081A">
        <w:t xml:space="preserve"> A concise abstract is required.</w:t>
      </w:r>
      <w:r>
        <w:t xml:space="preserve"> The abstract should contain relevant and synthetic information about the purpose of research, main results and conclusions.</w:t>
      </w:r>
      <w:r w:rsidRPr="0000081A">
        <w:t xml:space="preserve"> </w:t>
      </w:r>
      <w:r w:rsidR="00C813DE">
        <w:t>Preferably, t</w:t>
      </w:r>
      <w:r w:rsidRPr="0000081A">
        <w:t xml:space="preserve">he Abstract should </w:t>
      </w:r>
      <w:r w:rsidR="00C813DE">
        <w:t xml:space="preserve">exceed 100 words. </w:t>
      </w:r>
    </w:p>
    <w:p w14:paraId="15E8D7BC" w14:textId="72E6CC2B" w:rsidR="00C813DE" w:rsidRDefault="00C813DE" w:rsidP="000A0996">
      <w:pPr>
        <w:spacing w:after="360"/>
        <w:ind w:left="567"/>
      </w:pPr>
      <w:r w:rsidRPr="00C813DE">
        <w:rPr>
          <w:b/>
          <w:bCs/>
        </w:rPr>
        <w:t xml:space="preserve">Keywords: </w:t>
      </w:r>
      <w:r w:rsidRPr="00C813DE">
        <w:t xml:space="preserve">Maximum </w:t>
      </w:r>
      <w:r>
        <w:t xml:space="preserve">5 </w:t>
      </w:r>
      <w:r w:rsidRPr="00C813DE">
        <w:t>keywords, in one row only</w:t>
      </w:r>
      <w:r>
        <w:t>.</w:t>
      </w:r>
    </w:p>
    <w:p w14:paraId="74266164" w14:textId="72E6CC2B" w:rsidR="00E77B41" w:rsidRPr="00EA6FF6" w:rsidRDefault="008329F8" w:rsidP="00C813DE">
      <w:pPr>
        <w:pStyle w:val="Heading1"/>
        <w:ind w:left="288" w:hanging="288"/>
      </w:pPr>
      <w:r w:rsidRPr="4245416E">
        <w:rPr>
          <w:b/>
          <w:bCs/>
        </w:rPr>
        <w:t>Introduction</w:t>
      </w:r>
      <w:r w:rsidR="00C9586F" w:rsidRPr="4245416E">
        <w:rPr>
          <w:b/>
          <w:bCs/>
        </w:rPr>
        <w:t xml:space="preserve"> </w:t>
      </w:r>
      <w:bookmarkStart w:id="3" w:name="_Hlk92881602"/>
      <w:r w:rsidR="00C9586F">
        <w:t>(12 pt before, 6 pt after heading, size 11 pt)</w:t>
      </w:r>
    </w:p>
    <w:bookmarkEnd w:id="3"/>
    <w:p w14:paraId="086263CF" w14:textId="224136CE" w:rsidR="00385579" w:rsidRPr="00EA6FF6" w:rsidRDefault="00385579" w:rsidP="00385579">
      <w:pPr>
        <w:rPr>
          <w:lang w:val="el-GR"/>
        </w:rPr>
      </w:pPr>
      <w:r>
        <w:t xml:space="preserve">The extended abstract must be of 4 pages. The </w:t>
      </w:r>
      <w:r w:rsidR="0F513C54">
        <w:t xml:space="preserve">abstract </w:t>
      </w:r>
      <w:r>
        <w:t>must be scientifically sound and easy to be followed by the reader. English grammar must be carefully checked. The authors must use a spell checker of the text. The abstract must be formatted according to th</w:t>
      </w:r>
      <w:r w:rsidR="36D428C9">
        <w:t>is</w:t>
      </w:r>
      <w:r>
        <w:t xml:space="preserve"> template. </w:t>
      </w:r>
    </w:p>
    <w:p w14:paraId="41010071" w14:textId="77777777" w:rsidR="00A65D4B" w:rsidRPr="00EA6FF6" w:rsidRDefault="00E41095" w:rsidP="00914A9B">
      <w:pPr>
        <w:pStyle w:val="Heading1"/>
        <w:rPr>
          <w:b/>
          <w:bCs/>
        </w:rPr>
      </w:pPr>
      <w:r w:rsidRPr="00EA6FF6">
        <w:rPr>
          <w:b/>
          <w:bCs/>
        </w:rPr>
        <w:t>General Instructions</w:t>
      </w:r>
      <w:r w:rsidR="002F6690" w:rsidRPr="00EA6FF6">
        <w:rPr>
          <w:b/>
          <w:bCs/>
        </w:rPr>
        <w:t xml:space="preserve"> </w:t>
      </w:r>
    </w:p>
    <w:p w14:paraId="4BE20CDB" w14:textId="708D007F" w:rsidR="00E54D35" w:rsidRPr="00EA6FF6" w:rsidRDefault="00FE7B5F" w:rsidP="4245416E">
      <w:pPr>
        <w:pStyle w:val="Heading2"/>
        <w:rPr>
          <w:i/>
          <w:iCs/>
        </w:rPr>
      </w:pPr>
      <w:bookmarkStart w:id="4" w:name="_Hlk92881741"/>
      <w:r>
        <w:rPr>
          <w:b/>
          <w:bCs/>
        </w:rPr>
        <w:t xml:space="preserve"> </w:t>
      </w:r>
      <w:r w:rsidR="00E54D35" w:rsidRPr="002F4918">
        <w:rPr>
          <w:b/>
          <w:bCs/>
        </w:rPr>
        <w:t xml:space="preserve">Page layout and </w:t>
      </w:r>
      <w:r w:rsidR="00C9586F" w:rsidRPr="002F4918">
        <w:rPr>
          <w:b/>
          <w:bCs/>
        </w:rPr>
        <w:t>text</w:t>
      </w:r>
      <w:r w:rsidR="00E54D35">
        <w:t xml:space="preserve"> (</w:t>
      </w:r>
      <w:r w:rsidR="00680D0E">
        <w:t>6PT BEFORE, 3PT AFTER HEADING</w:t>
      </w:r>
      <w:r w:rsidR="00E54D35">
        <w:t>)</w:t>
      </w:r>
    </w:p>
    <w:p w14:paraId="5224140F" w14:textId="22196048" w:rsidR="002060CE" w:rsidRPr="00EA6FF6" w:rsidRDefault="00C9586F" w:rsidP="00057D2B">
      <w:pPr>
        <w:rPr>
          <w:rFonts w:eastAsia="MS Mincho"/>
          <w:lang w:eastAsia="en-US"/>
        </w:rPr>
      </w:pPr>
      <w:r w:rsidRPr="00EA6FF6">
        <w:rPr>
          <w:rFonts w:eastAsia="MS Mincho"/>
          <w:lang w:eastAsia="en-US"/>
        </w:rPr>
        <w:t xml:space="preserve">Use </w:t>
      </w:r>
      <w:r w:rsidR="002060CE" w:rsidRPr="00EA6FF6">
        <w:rPr>
          <w:rFonts w:eastAsia="MS Mincho"/>
          <w:lang w:eastAsia="en-US"/>
        </w:rPr>
        <w:t xml:space="preserve">A4 </w:t>
      </w:r>
      <w:r w:rsidR="00A5754F" w:rsidRPr="00EA6FF6">
        <w:rPr>
          <w:rFonts w:eastAsia="MS Mincho"/>
          <w:lang w:eastAsia="en-US"/>
        </w:rPr>
        <w:t xml:space="preserve">paper size </w:t>
      </w:r>
      <w:r w:rsidR="002060CE" w:rsidRPr="00EA6FF6">
        <w:rPr>
          <w:rFonts w:eastAsia="MS Mincho"/>
          <w:lang w:eastAsia="en-US"/>
        </w:rPr>
        <w:t>(width 21 cm, height 29.7 cm),</w:t>
      </w:r>
      <w:r w:rsidRPr="00EA6FF6">
        <w:rPr>
          <w:rFonts w:eastAsia="MS Mincho"/>
          <w:lang w:eastAsia="en-US"/>
        </w:rPr>
        <w:t xml:space="preserve"> </w:t>
      </w:r>
      <w:r w:rsidR="00A63E90" w:rsidRPr="00EA6FF6">
        <w:rPr>
          <w:rFonts w:eastAsia="MS Mincho"/>
          <w:lang w:eastAsia="en-US"/>
        </w:rPr>
        <w:t xml:space="preserve">left </w:t>
      </w:r>
      <w:r w:rsidR="00FB565D" w:rsidRPr="00EA6FF6">
        <w:rPr>
          <w:rFonts w:eastAsia="MS Mincho"/>
          <w:lang w:eastAsia="en-US"/>
        </w:rPr>
        <w:t>m</w:t>
      </w:r>
      <w:r w:rsidRPr="00EA6FF6">
        <w:rPr>
          <w:rFonts w:eastAsia="MS Mincho"/>
          <w:lang w:eastAsia="en-US"/>
        </w:rPr>
        <w:t>argin</w:t>
      </w:r>
      <w:r w:rsidR="00A63E90" w:rsidRPr="00EA6FF6">
        <w:rPr>
          <w:rFonts w:eastAsia="MS Mincho"/>
          <w:lang w:eastAsia="en-US"/>
        </w:rPr>
        <w:t xml:space="preserve"> 3 cm</w:t>
      </w:r>
      <w:r w:rsidRPr="00EA6FF6">
        <w:rPr>
          <w:rFonts w:eastAsia="MS Mincho"/>
          <w:lang w:eastAsia="en-US"/>
        </w:rPr>
        <w:t>, right</w:t>
      </w:r>
      <w:r w:rsidR="00A63E90" w:rsidRPr="00EA6FF6">
        <w:rPr>
          <w:rFonts w:eastAsia="MS Mincho"/>
          <w:lang w:eastAsia="en-US"/>
        </w:rPr>
        <w:t>,</w:t>
      </w:r>
      <w:r w:rsidRPr="00EA6FF6">
        <w:rPr>
          <w:rFonts w:eastAsia="MS Mincho"/>
          <w:lang w:eastAsia="en-US"/>
        </w:rPr>
        <w:t xml:space="preserve"> </w:t>
      </w:r>
      <w:r w:rsidR="00A5754F" w:rsidRPr="00EA6FF6">
        <w:rPr>
          <w:rFonts w:eastAsia="MS Mincho"/>
          <w:lang w:eastAsia="en-US"/>
        </w:rPr>
        <w:t>top,</w:t>
      </w:r>
      <w:r w:rsidR="00A63E90" w:rsidRPr="00EA6FF6">
        <w:rPr>
          <w:rFonts w:eastAsia="MS Mincho"/>
          <w:lang w:eastAsia="en-US"/>
        </w:rPr>
        <w:t xml:space="preserve"> and bottom</w:t>
      </w:r>
      <w:r w:rsidRPr="00EA6FF6">
        <w:rPr>
          <w:rFonts w:eastAsia="MS Mincho"/>
          <w:lang w:eastAsia="en-US"/>
        </w:rPr>
        <w:t xml:space="preserve"> </w:t>
      </w:r>
      <w:r w:rsidR="002060CE" w:rsidRPr="00EA6FF6">
        <w:rPr>
          <w:rFonts w:eastAsia="MS Mincho"/>
          <w:lang w:eastAsia="en-US"/>
        </w:rPr>
        <w:t>margin</w:t>
      </w:r>
      <w:r w:rsidR="00A5754F" w:rsidRPr="00EA6FF6">
        <w:rPr>
          <w:rFonts w:eastAsia="MS Mincho"/>
          <w:lang w:eastAsia="en-US"/>
        </w:rPr>
        <w:t>s</w:t>
      </w:r>
      <w:r w:rsidR="66B343E6" w:rsidRPr="00EA6FF6">
        <w:rPr>
          <w:rFonts w:eastAsia="MS Mincho"/>
          <w:lang w:eastAsia="en-US"/>
        </w:rPr>
        <w:t xml:space="preserve"> </w:t>
      </w:r>
      <w:r w:rsidRPr="00EA6FF6">
        <w:rPr>
          <w:rFonts w:eastAsia="MS Mincho"/>
          <w:lang w:eastAsia="en-US"/>
        </w:rPr>
        <w:t xml:space="preserve">2.5 cm. The </w:t>
      </w:r>
      <w:r w:rsidR="006F5532" w:rsidRPr="00EA6FF6">
        <w:rPr>
          <w:rFonts w:eastAsia="MS Mincho"/>
          <w:lang w:eastAsia="en-US"/>
        </w:rPr>
        <w:t>paper</w:t>
      </w:r>
      <w:r w:rsidRPr="00EA6FF6">
        <w:rPr>
          <w:rFonts w:eastAsia="MS Mincho"/>
          <w:lang w:eastAsia="en-US"/>
        </w:rPr>
        <w:t xml:space="preserve"> should not contain page numbers.</w:t>
      </w:r>
      <w:r w:rsidR="00FB565D" w:rsidRPr="00EA6FF6">
        <w:rPr>
          <w:rFonts w:eastAsia="MS Mincho"/>
          <w:lang w:eastAsia="en-US"/>
        </w:rPr>
        <w:t xml:space="preserve"> </w:t>
      </w:r>
    </w:p>
    <w:p w14:paraId="302A11D6" w14:textId="3BBAA209" w:rsidR="00C9586F" w:rsidRPr="00EA6FF6" w:rsidRDefault="002060CE" w:rsidP="00057D2B">
      <w:pPr>
        <w:rPr>
          <w:rFonts w:eastAsia="MS Mincho"/>
          <w:lang w:eastAsia="en-US"/>
        </w:rPr>
      </w:pPr>
      <w:r w:rsidRPr="00EA6FF6">
        <w:rPr>
          <w:rFonts w:eastAsia="MS Mincho"/>
          <w:lang w:eastAsia="en-US"/>
        </w:rPr>
        <w:t>T</w:t>
      </w:r>
      <w:r w:rsidR="00FB565D" w:rsidRPr="00EA6FF6">
        <w:rPr>
          <w:rFonts w:eastAsia="MS Mincho"/>
          <w:lang w:eastAsia="en-US"/>
        </w:rPr>
        <w:t>ext:</w:t>
      </w:r>
    </w:p>
    <w:p w14:paraId="6F402B9C" w14:textId="51F08F26" w:rsidR="00FB565D" w:rsidRPr="00EA6FF6" w:rsidRDefault="00FB565D" w:rsidP="002060CE">
      <w:pPr>
        <w:pStyle w:val="ListParagraph"/>
        <w:numPr>
          <w:ilvl w:val="0"/>
          <w:numId w:val="10"/>
        </w:numPr>
        <w:ind w:left="714" w:hanging="357"/>
        <w:rPr>
          <w:rFonts w:eastAsia="MS Mincho"/>
          <w:lang w:eastAsia="en-US"/>
        </w:rPr>
      </w:pPr>
      <w:r w:rsidRPr="00EA6FF6">
        <w:rPr>
          <w:rFonts w:eastAsia="MS Mincho"/>
          <w:lang w:eastAsia="en-US"/>
        </w:rPr>
        <w:t xml:space="preserve">All letters </w:t>
      </w:r>
      <w:r w:rsidR="00F01557" w:rsidRPr="00EA6FF6">
        <w:rPr>
          <w:rFonts w:eastAsia="MS Mincho"/>
          <w:lang w:eastAsia="en-US"/>
        </w:rPr>
        <w:t>must</w:t>
      </w:r>
      <w:r w:rsidRPr="00EA6FF6">
        <w:rPr>
          <w:rFonts w:eastAsia="MS Mincho"/>
          <w:lang w:eastAsia="en-US"/>
        </w:rPr>
        <w:t xml:space="preserve"> </w:t>
      </w:r>
      <w:r w:rsidR="002060CE" w:rsidRPr="00EA6FF6">
        <w:rPr>
          <w:rFonts w:eastAsia="MS Mincho"/>
          <w:lang w:eastAsia="en-US"/>
        </w:rPr>
        <w:t>be of</w:t>
      </w:r>
      <w:r w:rsidRPr="00EA6FF6">
        <w:rPr>
          <w:rFonts w:eastAsia="MS Mincho"/>
          <w:lang w:eastAsia="en-US"/>
        </w:rPr>
        <w:t xml:space="preserve"> </w:t>
      </w:r>
      <w:r w:rsidR="002060CE" w:rsidRPr="00EA6FF6">
        <w:rPr>
          <w:rFonts w:eastAsia="MS Mincho"/>
          <w:lang w:eastAsia="en-US"/>
        </w:rPr>
        <w:t xml:space="preserve">11pt, Times New Roman </w:t>
      </w:r>
      <w:r w:rsidR="00A5754F" w:rsidRPr="00EA6FF6">
        <w:rPr>
          <w:rFonts w:eastAsia="MS Mincho"/>
          <w:lang w:eastAsia="en-US"/>
        </w:rPr>
        <w:t>style</w:t>
      </w:r>
    </w:p>
    <w:p w14:paraId="6295B759" w14:textId="120834AC" w:rsidR="00E54D35" w:rsidRPr="00EA6FF6" w:rsidRDefault="49B56480" w:rsidP="00057D2B">
      <w:pPr>
        <w:pStyle w:val="ListParagraph"/>
        <w:numPr>
          <w:ilvl w:val="0"/>
          <w:numId w:val="10"/>
        </w:numPr>
        <w:rPr>
          <w:rFonts w:eastAsia="MS Mincho"/>
          <w:lang w:eastAsia="en-US"/>
        </w:rPr>
      </w:pPr>
      <w:r w:rsidRPr="3ACC612C">
        <w:rPr>
          <w:rFonts w:eastAsia="MS Mincho"/>
          <w:lang w:eastAsia="en-US"/>
        </w:rPr>
        <w:t>S</w:t>
      </w:r>
      <w:r w:rsidR="2C132860" w:rsidRPr="3ACC612C">
        <w:rPr>
          <w:rFonts w:eastAsia="MS Mincho"/>
          <w:lang w:eastAsia="en-US"/>
        </w:rPr>
        <w:t>pacing</w:t>
      </w:r>
      <w:r w:rsidR="34A3DB04" w:rsidRPr="3ACC612C">
        <w:rPr>
          <w:rFonts w:eastAsia="MS Mincho"/>
          <w:lang w:eastAsia="en-US"/>
        </w:rPr>
        <w:t>:</w:t>
      </w:r>
      <w:r w:rsidR="37ACA5EE" w:rsidRPr="3ACC612C">
        <w:rPr>
          <w:rFonts w:eastAsia="MS Mincho"/>
          <w:lang w:eastAsia="en-US"/>
        </w:rPr>
        <w:t xml:space="preserve"> single</w:t>
      </w:r>
      <w:r w:rsidR="34A3DB04" w:rsidRPr="3ACC612C">
        <w:rPr>
          <w:rFonts w:eastAsia="MS Mincho"/>
          <w:lang w:eastAsia="en-US"/>
        </w:rPr>
        <w:t xml:space="preserve"> and</w:t>
      </w:r>
      <w:r w:rsidR="37ACA5EE" w:rsidRPr="3ACC612C">
        <w:rPr>
          <w:rFonts w:eastAsia="MS Mincho"/>
          <w:lang w:eastAsia="en-US"/>
        </w:rPr>
        <w:t xml:space="preserve"> </w:t>
      </w:r>
      <w:r w:rsidR="6B8D3916" w:rsidRPr="3ACC612C">
        <w:rPr>
          <w:rFonts w:eastAsia="MS Mincho"/>
          <w:lang w:eastAsia="en-US"/>
        </w:rPr>
        <w:t>justified.</w:t>
      </w:r>
    </w:p>
    <w:p w14:paraId="5A0373E9" w14:textId="201AD21C" w:rsidR="00E54D35" w:rsidRPr="00EA6FF6" w:rsidRDefault="00DC58FA" w:rsidP="00057D2B">
      <w:pPr>
        <w:pStyle w:val="ListParagraph"/>
        <w:numPr>
          <w:ilvl w:val="0"/>
          <w:numId w:val="10"/>
        </w:numPr>
        <w:rPr>
          <w:rFonts w:eastAsia="MS Mincho"/>
          <w:lang w:eastAsia="en-US"/>
        </w:rPr>
      </w:pPr>
      <w:r w:rsidRPr="00EA6FF6">
        <w:rPr>
          <w:rFonts w:eastAsia="MS Mincho"/>
          <w:lang w:eastAsia="en-US"/>
        </w:rPr>
        <w:t>Space a</w:t>
      </w:r>
      <w:r w:rsidR="00E54D35" w:rsidRPr="00EA6FF6">
        <w:rPr>
          <w:rFonts w:eastAsia="MS Mincho"/>
          <w:lang w:eastAsia="en-US"/>
        </w:rPr>
        <w:t xml:space="preserve">fter paragraph: </w:t>
      </w:r>
      <w:r w:rsidR="00680D0E" w:rsidRPr="00EA6FF6">
        <w:rPr>
          <w:rFonts w:eastAsia="MS Mincho"/>
          <w:lang w:eastAsia="en-US"/>
        </w:rPr>
        <w:t>3</w:t>
      </w:r>
      <w:r w:rsidR="00E54D35" w:rsidRPr="00EA6FF6">
        <w:rPr>
          <w:rFonts w:eastAsia="MS Mincho"/>
          <w:lang w:eastAsia="en-US"/>
        </w:rPr>
        <w:t>pt</w:t>
      </w:r>
      <w:r w:rsidR="00FB565D" w:rsidRPr="00EA6FF6">
        <w:rPr>
          <w:rFonts w:eastAsia="MS Mincho"/>
          <w:lang w:eastAsia="en-US"/>
        </w:rPr>
        <w:t xml:space="preserve"> </w:t>
      </w:r>
    </w:p>
    <w:p w14:paraId="0D02EB8B" w14:textId="6C58FFB8" w:rsidR="00FB565D" w:rsidRPr="002F4918" w:rsidRDefault="00FE7B5F" w:rsidP="00914A9B">
      <w:pPr>
        <w:pStyle w:val="Heading2"/>
        <w:rPr>
          <w:b/>
          <w:bCs/>
          <w:i/>
          <w:iCs/>
        </w:rPr>
      </w:pPr>
      <w:r>
        <w:rPr>
          <w:b/>
          <w:bCs/>
          <w:iCs/>
        </w:rPr>
        <w:t xml:space="preserve"> </w:t>
      </w:r>
      <w:r w:rsidR="00FB565D" w:rsidRPr="002F4918">
        <w:rPr>
          <w:b/>
          <w:bCs/>
          <w:iCs/>
        </w:rPr>
        <w:t xml:space="preserve">Figures, </w:t>
      </w:r>
      <w:r w:rsidR="00057D2B" w:rsidRPr="002F4918">
        <w:rPr>
          <w:b/>
          <w:bCs/>
          <w:iCs/>
        </w:rPr>
        <w:t>tables,</w:t>
      </w:r>
      <w:r w:rsidR="00FB565D" w:rsidRPr="002F4918">
        <w:rPr>
          <w:b/>
          <w:bCs/>
          <w:iCs/>
        </w:rPr>
        <w:t xml:space="preserve"> and equations</w:t>
      </w:r>
    </w:p>
    <w:p w14:paraId="7DEEAB0E" w14:textId="3026945A" w:rsidR="00C837D6" w:rsidRPr="00EA6FF6" w:rsidRDefault="00013E58" w:rsidP="601AB836">
      <w:pPr>
        <w:rPr>
          <w:rFonts w:eastAsia="MS Mincho"/>
          <w:lang w:eastAsia="en-US"/>
        </w:rPr>
      </w:pPr>
      <w:r w:rsidRPr="601AB836">
        <w:rPr>
          <w:rFonts w:eastAsia="MS Mincho"/>
          <w:lang w:eastAsia="en-US"/>
        </w:rPr>
        <w:t xml:space="preserve">Figures and captions must be </w:t>
      </w:r>
      <w:r w:rsidR="00057D2B" w:rsidRPr="601AB836">
        <w:rPr>
          <w:rFonts w:eastAsia="MS Mincho"/>
          <w:lang w:eastAsia="en-US"/>
        </w:rPr>
        <w:t>centred</w:t>
      </w:r>
      <w:r w:rsidRPr="601AB836">
        <w:rPr>
          <w:rFonts w:eastAsia="MS Mincho"/>
          <w:lang w:eastAsia="en-US"/>
        </w:rPr>
        <w:t>.</w:t>
      </w:r>
      <w:r w:rsidR="00C837D6" w:rsidRPr="601AB836">
        <w:rPr>
          <w:rFonts w:eastAsia="MS Mincho"/>
          <w:lang w:eastAsia="en-US"/>
        </w:rPr>
        <w:t xml:space="preserve"> Figures should have at least 300 dpi and 1200 dpi in case of vector graphics</w:t>
      </w:r>
      <w:r w:rsidR="00911FCE">
        <w:rPr>
          <w:rFonts w:eastAsia="MS Mincho"/>
          <w:lang w:eastAsia="en-US"/>
        </w:rPr>
        <w:t xml:space="preserve"> (</w:t>
      </w:r>
      <w:r w:rsidR="00911FCE">
        <w:rPr>
          <w:lang w:val="en-US"/>
        </w:rPr>
        <w:t>12pt before and 6pt after)</w:t>
      </w:r>
      <w:r w:rsidR="00C837D6" w:rsidRPr="601AB836">
        <w:rPr>
          <w:rFonts w:eastAsia="MS Mincho"/>
          <w:lang w:eastAsia="en-US"/>
        </w:rPr>
        <w:t>.</w:t>
      </w:r>
      <w:r w:rsidR="00680D0E" w:rsidRPr="601AB836">
        <w:rPr>
          <w:rFonts w:eastAsia="MS Mincho"/>
          <w:lang w:eastAsia="en-US"/>
        </w:rPr>
        <w:t xml:space="preserve"> </w:t>
      </w:r>
      <w:r w:rsidR="00680D0E" w:rsidRPr="601AB836">
        <w:rPr>
          <w:lang w:val="en-US"/>
        </w:rPr>
        <w:t xml:space="preserve">The </w:t>
      </w:r>
      <w:r w:rsidR="00911FCE">
        <w:rPr>
          <w:lang w:val="en-US"/>
        </w:rPr>
        <w:t>F</w:t>
      </w:r>
      <w:r w:rsidR="00680D0E" w:rsidRPr="601AB836">
        <w:rPr>
          <w:lang w:val="en-US"/>
        </w:rPr>
        <w:t xml:space="preserve">igure caption should be </w:t>
      </w:r>
      <w:r w:rsidR="00911FCE" w:rsidRPr="601AB836">
        <w:rPr>
          <w:lang w:eastAsia="en-US"/>
        </w:rPr>
        <w:t>centred</w:t>
      </w:r>
      <w:r w:rsidR="00911FCE" w:rsidRPr="601AB836">
        <w:rPr>
          <w:lang w:val="en-US"/>
        </w:rPr>
        <w:t xml:space="preserve"> </w:t>
      </w:r>
      <w:r w:rsidR="4A0293BF" w:rsidRPr="601AB836">
        <w:rPr>
          <w:lang w:val="en-US"/>
        </w:rPr>
        <w:t xml:space="preserve">and </w:t>
      </w:r>
      <w:r w:rsidR="5FB43436" w:rsidRPr="601AB836">
        <w:rPr>
          <w:lang w:val="en-US"/>
        </w:rPr>
        <w:t>with</w:t>
      </w:r>
      <w:r w:rsidR="00680D0E" w:rsidRPr="601AB836">
        <w:rPr>
          <w:lang w:val="en-US"/>
        </w:rPr>
        <w:t xml:space="preserve"> 10pt Times New Roman</w:t>
      </w:r>
      <w:r w:rsidR="002F4918">
        <w:rPr>
          <w:lang w:val="en-US"/>
        </w:rPr>
        <w:t xml:space="preserve">. </w:t>
      </w:r>
    </w:p>
    <w:bookmarkEnd w:id="4"/>
    <w:p w14:paraId="23E8D3C0" w14:textId="5AC328FB" w:rsidR="00A273B7" w:rsidRPr="00EA6FF6" w:rsidRDefault="00013E58" w:rsidP="002F4918">
      <w:pPr>
        <w:spacing w:before="240" w:after="120"/>
        <w:jc w:val="center"/>
        <w:rPr>
          <w:rFonts w:eastAsia="MS Mincho"/>
          <w:lang w:eastAsia="en-US"/>
        </w:rPr>
      </w:pPr>
      <w:r w:rsidRPr="00EA6FF6">
        <w:rPr>
          <w:rFonts w:eastAsia="MS Mincho"/>
          <w:noProof/>
          <w:lang w:eastAsia="en-US"/>
        </w:rPr>
        <w:drawing>
          <wp:inline distT="0" distB="0" distL="0" distR="0" wp14:anchorId="53911FD7" wp14:editId="048802F6">
            <wp:extent cx="2188162" cy="118872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162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44C8FB" w14:textId="3C8FEDEF" w:rsidR="00C837D6" w:rsidRPr="002F4918" w:rsidRDefault="003E652F" w:rsidP="002F4918">
      <w:pPr>
        <w:spacing w:after="120"/>
        <w:jc w:val="center"/>
        <w:rPr>
          <w:rFonts w:eastAsia="MS Mincho"/>
          <w:iCs/>
          <w:sz w:val="20"/>
          <w:szCs w:val="20"/>
          <w:lang w:eastAsia="en-US"/>
        </w:rPr>
      </w:pPr>
      <w:r w:rsidRPr="002F4918">
        <w:rPr>
          <w:rFonts w:eastAsia="MS Mincho"/>
          <w:iCs/>
          <w:sz w:val="20"/>
          <w:szCs w:val="20"/>
          <w:lang w:eastAsia="en-US"/>
        </w:rPr>
        <w:t xml:space="preserve">Figure </w:t>
      </w:r>
      <w:r w:rsidR="0082570D" w:rsidRPr="002F4918">
        <w:rPr>
          <w:rFonts w:eastAsia="MS Mincho"/>
          <w:iCs/>
          <w:sz w:val="20"/>
          <w:szCs w:val="20"/>
          <w:lang w:eastAsia="en-US"/>
        </w:rPr>
        <w:fldChar w:fldCharType="begin"/>
      </w:r>
      <w:r w:rsidRPr="002F4918">
        <w:rPr>
          <w:rFonts w:eastAsia="MS Mincho"/>
          <w:iCs/>
          <w:sz w:val="20"/>
          <w:szCs w:val="20"/>
          <w:lang w:eastAsia="en-US"/>
        </w:rPr>
        <w:instrText xml:space="preserve"> SEQ Abbildung \* ARABIC </w:instrText>
      </w:r>
      <w:r w:rsidR="0082570D" w:rsidRPr="002F4918">
        <w:rPr>
          <w:rFonts w:eastAsia="MS Mincho"/>
          <w:iCs/>
          <w:sz w:val="20"/>
          <w:szCs w:val="20"/>
          <w:lang w:eastAsia="en-US"/>
        </w:rPr>
        <w:fldChar w:fldCharType="separate"/>
      </w:r>
      <w:r w:rsidRPr="002F4918">
        <w:rPr>
          <w:rFonts w:eastAsia="MS Mincho"/>
          <w:iCs/>
          <w:sz w:val="20"/>
          <w:szCs w:val="20"/>
          <w:lang w:eastAsia="en-US"/>
        </w:rPr>
        <w:t>1</w:t>
      </w:r>
      <w:r w:rsidR="0082570D" w:rsidRPr="002F4918">
        <w:rPr>
          <w:rFonts w:eastAsia="MS Mincho"/>
          <w:iCs/>
          <w:sz w:val="20"/>
          <w:szCs w:val="20"/>
          <w:lang w:eastAsia="en-US"/>
        </w:rPr>
        <w:fldChar w:fldCharType="end"/>
      </w:r>
      <w:r w:rsidR="00680D0E" w:rsidRPr="002F4918">
        <w:rPr>
          <w:rFonts w:eastAsia="MS Mincho"/>
          <w:iCs/>
          <w:sz w:val="20"/>
          <w:szCs w:val="20"/>
          <w:lang w:eastAsia="en-US"/>
        </w:rPr>
        <w:t>. Figure</w:t>
      </w:r>
      <w:r w:rsidR="008104AA" w:rsidRPr="002F4918">
        <w:rPr>
          <w:rFonts w:eastAsia="MS Mincho"/>
          <w:iCs/>
          <w:sz w:val="20"/>
          <w:szCs w:val="20"/>
          <w:lang w:eastAsia="en-US"/>
        </w:rPr>
        <w:t xml:space="preserve"> captions in T</w:t>
      </w:r>
      <w:r w:rsidRPr="002F4918">
        <w:rPr>
          <w:rFonts w:eastAsia="MS Mincho"/>
          <w:iCs/>
          <w:sz w:val="20"/>
          <w:szCs w:val="20"/>
          <w:lang w:eastAsia="en-US"/>
        </w:rPr>
        <w:t xml:space="preserve">imes </w:t>
      </w:r>
      <w:r w:rsidR="008104AA" w:rsidRPr="002F4918">
        <w:rPr>
          <w:rFonts w:eastAsia="MS Mincho"/>
          <w:iCs/>
          <w:sz w:val="20"/>
          <w:szCs w:val="20"/>
          <w:lang w:eastAsia="en-US"/>
        </w:rPr>
        <w:t>N</w:t>
      </w:r>
      <w:r w:rsidRPr="002F4918">
        <w:rPr>
          <w:rFonts w:eastAsia="MS Mincho"/>
          <w:iCs/>
          <w:sz w:val="20"/>
          <w:szCs w:val="20"/>
          <w:lang w:eastAsia="en-US"/>
        </w:rPr>
        <w:t xml:space="preserve">ew </w:t>
      </w:r>
      <w:r w:rsidR="008104AA" w:rsidRPr="002F4918">
        <w:rPr>
          <w:rFonts w:eastAsia="MS Mincho"/>
          <w:iCs/>
          <w:sz w:val="20"/>
          <w:szCs w:val="20"/>
          <w:lang w:eastAsia="en-US"/>
        </w:rPr>
        <w:t>R</w:t>
      </w:r>
      <w:r w:rsidRPr="002F4918">
        <w:rPr>
          <w:rFonts w:eastAsia="MS Mincho"/>
          <w:iCs/>
          <w:sz w:val="20"/>
          <w:szCs w:val="20"/>
          <w:lang w:eastAsia="en-US"/>
        </w:rPr>
        <w:t xml:space="preserve">oman </w:t>
      </w:r>
      <w:r w:rsidR="00685F0B" w:rsidRPr="002F4918">
        <w:rPr>
          <w:rFonts w:eastAsia="MS Mincho"/>
          <w:iCs/>
          <w:sz w:val="20"/>
          <w:szCs w:val="20"/>
          <w:lang w:eastAsia="en-US"/>
        </w:rPr>
        <w:t>10</w:t>
      </w:r>
      <w:r w:rsidRPr="002F4918">
        <w:rPr>
          <w:rFonts w:eastAsia="MS Mincho"/>
          <w:iCs/>
          <w:sz w:val="20"/>
          <w:szCs w:val="20"/>
          <w:lang w:eastAsia="en-US"/>
        </w:rPr>
        <w:t>pt</w:t>
      </w:r>
      <w:r w:rsidR="007514BD" w:rsidRPr="002F4918">
        <w:rPr>
          <w:rFonts w:eastAsia="MS Mincho"/>
          <w:iCs/>
          <w:sz w:val="20"/>
          <w:szCs w:val="20"/>
          <w:lang w:eastAsia="en-US"/>
        </w:rPr>
        <w:t>; use extra space of 6pt after</w:t>
      </w:r>
      <w:r w:rsidR="002F4918">
        <w:rPr>
          <w:rFonts w:eastAsia="MS Mincho"/>
          <w:iCs/>
          <w:sz w:val="20"/>
          <w:szCs w:val="20"/>
          <w:lang w:eastAsia="en-US"/>
        </w:rPr>
        <w:t xml:space="preserve"> caption</w:t>
      </w:r>
    </w:p>
    <w:p w14:paraId="257862FF" w14:textId="361709C4" w:rsidR="007A4A39" w:rsidRPr="00EA6FF6" w:rsidRDefault="00E27C31" w:rsidP="00575B41">
      <w:pPr>
        <w:rPr>
          <w:lang w:eastAsia="en-US"/>
        </w:rPr>
      </w:pPr>
      <w:r w:rsidRPr="601AB836">
        <w:rPr>
          <w:lang w:eastAsia="en-US"/>
        </w:rPr>
        <w:t>If you use tables, text must be written in Times New Roman 1</w:t>
      </w:r>
      <w:r w:rsidR="00911FCE">
        <w:rPr>
          <w:lang w:eastAsia="en-US"/>
        </w:rPr>
        <w:t>0</w:t>
      </w:r>
      <w:r w:rsidRPr="601AB836">
        <w:rPr>
          <w:lang w:eastAsia="en-US"/>
        </w:rPr>
        <w:t>pt</w:t>
      </w:r>
      <w:r w:rsidR="00575B41" w:rsidRPr="601AB836">
        <w:rPr>
          <w:lang w:eastAsia="en-US"/>
        </w:rPr>
        <w:t xml:space="preserve"> with single spacing between rows </w:t>
      </w:r>
      <w:r w:rsidR="00575B41" w:rsidRPr="00911FCE">
        <w:rPr>
          <w:lang w:eastAsia="en-US"/>
        </w:rPr>
        <w:t>(use extra space of 3pt after each row)</w:t>
      </w:r>
      <w:r w:rsidRPr="00911FCE">
        <w:rPr>
          <w:lang w:eastAsia="en-US"/>
        </w:rPr>
        <w:t>.</w:t>
      </w:r>
      <w:r w:rsidRPr="601AB836">
        <w:rPr>
          <w:lang w:eastAsia="en-US"/>
        </w:rPr>
        <w:t xml:space="preserve"> </w:t>
      </w:r>
      <w:r w:rsidR="00786C51" w:rsidRPr="601AB836">
        <w:rPr>
          <w:lang w:val="en-US"/>
        </w:rPr>
        <w:t>Authors are advised to comply with the provided table format.</w:t>
      </w:r>
      <w:r w:rsidR="00786C51" w:rsidRPr="601AB836">
        <w:rPr>
          <w:lang w:eastAsia="en-US"/>
        </w:rPr>
        <w:t xml:space="preserve"> </w:t>
      </w:r>
      <w:r w:rsidR="00575B41" w:rsidRPr="601AB836">
        <w:rPr>
          <w:lang w:eastAsia="en-US"/>
        </w:rPr>
        <w:t>The t</w:t>
      </w:r>
      <w:r w:rsidRPr="601AB836">
        <w:rPr>
          <w:lang w:eastAsia="en-US"/>
        </w:rPr>
        <w:t xml:space="preserve">able caption is </w:t>
      </w:r>
      <w:r w:rsidR="00F21553" w:rsidRPr="601AB836">
        <w:rPr>
          <w:lang w:eastAsia="en-US"/>
        </w:rPr>
        <w:t>placed</w:t>
      </w:r>
      <w:r w:rsidRPr="601AB836">
        <w:rPr>
          <w:lang w:eastAsia="en-US"/>
        </w:rPr>
        <w:t xml:space="preserve"> </w:t>
      </w:r>
      <w:r w:rsidR="00F21553" w:rsidRPr="601AB836">
        <w:rPr>
          <w:lang w:eastAsia="en-US"/>
        </w:rPr>
        <w:t xml:space="preserve">above </w:t>
      </w:r>
      <w:r w:rsidRPr="601AB836">
        <w:rPr>
          <w:lang w:eastAsia="en-US"/>
        </w:rPr>
        <w:t>table</w:t>
      </w:r>
      <w:r w:rsidR="231E2FD2" w:rsidRPr="601AB836">
        <w:rPr>
          <w:lang w:eastAsia="en-US"/>
        </w:rPr>
        <w:t xml:space="preserve">, </w:t>
      </w:r>
      <w:r w:rsidR="00911FCE" w:rsidRPr="601AB836">
        <w:rPr>
          <w:lang w:eastAsia="en-US"/>
        </w:rPr>
        <w:t>centred</w:t>
      </w:r>
      <w:r w:rsidRPr="601AB836">
        <w:rPr>
          <w:lang w:eastAsia="en-US"/>
        </w:rPr>
        <w:t>.</w:t>
      </w:r>
    </w:p>
    <w:p w14:paraId="39A8088C" w14:textId="600C03C3" w:rsidR="007D4D66" w:rsidRPr="00911FCE" w:rsidRDefault="007D4D66" w:rsidP="007D4D66">
      <w:pPr>
        <w:spacing w:after="120"/>
        <w:jc w:val="center"/>
        <w:rPr>
          <w:rFonts w:eastAsia="MS Mincho"/>
          <w:sz w:val="20"/>
          <w:szCs w:val="20"/>
          <w:lang w:eastAsia="en-US"/>
        </w:rPr>
      </w:pPr>
      <w:r w:rsidRPr="00911FCE">
        <w:rPr>
          <w:rFonts w:eastAsia="MS Mincho"/>
          <w:sz w:val="20"/>
          <w:szCs w:val="20"/>
          <w:lang w:eastAsia="en-US"/>
        </w:rPr>
        <w:lastRenderedPageBreak/>
        <w:t>Table 1</w:t>
      </w:r>
      <w:r w:rsidR="00680D0E" w:rsidRPr="00911FCE">
        <w:rPr>
          <w:rFonts w:eastAsia="MS Mincho"/>
          <w:sz w:val="20"/>
          <w:szCs w:val="20"/>
          <w:lang w:eastAsia="en-US"/>
        </w:rPr>
        <w:t>.</w:t>
      </w:r>
      <w:r w:rsidRPr="00911FCE">
        <w:rPr>
          <w:rFonts w:eastAsia="MS Mincho"/>
          <w:sz w:val="20"/>
          <w:szCs w:val="20"/>
          <w:lang w:eastAsia="en-US"/>
        </w:rPr>
        <w:t xml:space="preserve"> </w:t>
      </w:r>
      <w:r w:rsidR="00680D0E" w:rsidRPr="00911FCE">
        <w:rPr>
          <w:rFonts w:eastAsia="MS Mincho"/>
          <w:sz w:val="20"/>
          <w:szCs w:val="20"/>
          <w:lang w:eastAsia="en-US"/>
        </w:rPr>
        <w:t>Table captions in Times New Roman 10pt; use extra space of 6pt after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777"/>
        <w:gridCol w:w="2268"/>
      </w:tblGrid>
      <w:tr w:rsidR="00EA6FF6" w:rsidRPr="00EA6FF6" w14:paraId="5893BAA4" w14:textId="77777777" w:rsidTr="4B7D31FB">
        <w:trPr>
          <w:trHeight w:val="267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509FC7A5" w14:textId="5C05787D" w:rsidR="007D4D66" w:rsidRPr="00EA6FF6" w:rsidRDefault="007D4D66" w:rsidP="4B7D31FB">
            <w:pPr>
              <w:spacing w:before="0"/>
              <w:jc w:val="center"/>
              <w:rPr>
                <w:rFonts w:eastAsia="MS Mincho"/>
                <w:sz w:val="20"/>
                <w:szCs w:val="20"/>
                <w:lang w:eastAsia="en-US"/>
              </w:rPr>
            </w:pPr>
            <w:r w:rsidRPr="4B7D31FB">
              <w:rPr>
                <w:rFonts w:eastAsia="MS Mincho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14:paraId="1CBAE680" w14:textId="1BA7E60E" w:rsidR="007D4D66" w:rsidRPr="00EA6FF6" w:rsidRDefault="007D4D66" w:rsidP="4B7D31FB">
            <w:pPr>
              <w:spacing w:before="0"/>
              <w:jc w:val="center"/>
              <w:rPr>
                <w:rFonts w:eastAsia="MS Mincho"/>
                <w:sz w:val="20"/>
                <w:szCs w:val="20"/>
                <w:lang w:eastAsia="en-US"/>
              </w:rPr>
            </w:pPr>
            <w:r w:rsidRPr="4B7D31FB">
              <w:rPr>
                <w:rFonts w:eastAsia="MS Mincho"/>
                <w:sz w:val="20"/>
                <w:szCs w:val="20"/>
                <w:lang w:eastAsia="en-US"/>
              </w:rPr>
              <w:t>Length, 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298302" w14:textId="679EBFAB" w:rsidR="007D4D66" w:rsidRPr="00EA6FF6" w:rsidRDefault="007D4D66" w:rsidP="4B7D31FB">
            <w:pPr>
              <w:spacing w:before="0"/>
              <w:jc w:val="center"/>
              <w:rPr>
                <w:rFonts w:eastAsia="MS Mincho"/>
                <w:sz w:val="20"/>
                <w:szCs w:val="20"/>
                <w:lang w:eastAsia="en-US"/>
              </w:rPr>
            </w:pPr>
            <w:r w:rsidRPr="4B7D31FB">
              <w:rPr>
                <w:rFonts w:eastAsia="MS Mincho"/>
                <w:sz w:val="20"/>
                <w:szCs w:val="20"/>
                <w:lang w:eastAsia="en-US"/>
              </w:rPr>
              <w:t>Duration, min.</w:t>
            </w:r>
          </w:p>
        </w:tc>
      </w:tr>
      <w:tr w:rsidR="00EA6FF6" w:rsidRPr="00EA6FF6" w14:paraId="725699C2" w14:textId="77777777" w:rsidTr="4B7D31FB">
        <w:trPr>
          <w:trHeight w:val="245"/>
        </w:trPr>
        <w:tc>
          <w:tcPr>
            <w:tcW w:w="2184" w:type="dxa"/>
            <w:tcBorders>
              <w:top w:val="single" w:sz="4" w:space="0" w:color="auto"/>
            </w:tcBorders>
          </w:tcPr>
          <w:p w14:paraId="366C1A64" w14:textId="58EC35F1" w:rsidR="007D4D66" w:rsidRPr="00EA6FF6" w:rsidRDefault="007D4D66" w:rsidP="4B7D31FB">
            <w:pPr>
              <w:spacing w:before="0"/>
              <w:jc w:val="center"/>
              <w:rPr>
                <w:rFonts w:eastAsia="MS Mincho"/>
                <w:sz w:val="20"/>
                <w:szCs w:val="20"/>
                <w:lang w:eastAsia="en-US"/>
              </w:rPr>
            </w:pPr>
            <w:r w:rsidRPr="4B7D31FB"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</w:tcBorders>
          </w:tcPr>
          <w:p w14:paraId="6C3D4EFC" w14:textId="383E2C8F" w:rsidR="007D4D66" w:rsidRPr="00EA6FF6" w:rsidRDefault="00F21553" w:rsidP="4B7D31FB">
            <w:pPr>
              <w:spacing w:before="0"/>
              <w:jc w:val="center"/>
              <w:rPr>
                <w:rFonts w:eastAsia="MS Mincho"/>
                <w:sz w:val="20"/>
                <w:szCs w:val="20"/>
                <w:lang w:eastAsia="en-US"/>
              </w:rPr>
            </w:pPr>
            <w:r w:rsidRPr="4B7D31FB">
              <w:rPr>
                <w:rFonts w:eastAsia="MS Mincho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70BFF87" w14:textId="00919EF4" w:rsidR="007D4D66" w:rsidRPr="00EA6FF6" w:rsidRDefault="00F21553" w:rsidP="4B7D31FB">
            <w:pPr>
              <w:spacing w:before="0"/>
              <w:jc w:val="center"/>
              <w:rPr>
                <w:rFonts w:eastAsia="MS Mincho"/>
                <w:sz w:val="20"/>
                <w:szCs w:val="20"/>
                <w:lang w:eastAsia="en-US"/>
              </w:rPr>
            </w:pPr>
            <w:r w:rsidRPr="4B7D31FB">
              <w:rPr>
                <w:rFonts w:eastAsia="MS Mincho"/>
                <w:sz w:val="20"/>
                <w:szCs w:val="20"/>
                <w:lang w:eastAsia="en-US"/>
              </w:rPr>
              <w:t>42</w:t>
            </w:r>
          </w:p>
        </w:tc>
      </w:tr>
      <w:tr w:rsidR="00EA6FF6" w:rsidRPr="00EA6FF6" w14:paraId="11CD09BE" w14:textId="77777777" w:rsidTr="4B7D31FB">
        <w:tc>
          <w:tcPr>
            <w:tcW w:w="2184" w:type="dxa"/>
            <w:tcBorders>
              <w:bottom w:val="single" w:sz="4" w:space="0" w:color="auto"/>
            </w:tcBorders>
          </w:tcPr>
          <w:p w14:paraId="7F559EC2" w14:textId="7F544F70" w:rsidR="007D4D66" w:rsidRPr="00EA6FF6" w:rsidRDefault="007D4D66" w:rsidP="4B7D31FB">
            <w:pPr>
              <w:spacing w:before="0"/>
              <w:jc w:val="center"/>
              <w:rPr>
                <w:rFonts w:eastAsia="MS Mincho"/>
                <w:sz w:val="20"/>
                <w:szCs w:val="20"/>
                <w:lang w:eastAsia="en-US"/>
              </w:rPr>
            </w:pPr>
            <w:r w:rsidRPr="4B7D31FB"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12B87F47" w14:textId="743BF1D7" w:rsidR="007D4D66" w:rsidRPr="00EA6FF6" w:rsidRDefault="00F21553" w:rsidP="4B7D31FB">
            <w:pPr>
              <w:spacing w:before="0"/>
              <w:jc w:val="center"/>
              <w:rPr>
                <w:rFonts w:eastAsia="MS Mincho"/>
                <w:sz w:val="20"/>
                <w:szCs w:val="20"/>
                <w:lang w:eastAsia="en-US"/>
              </w:rPr>
            </w:pPr>
            <w:r w:rsidRPr="4B7D31FB">
              <w:rPr>
                <w:rFonts w:eastAsia="MS Mincho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F77194" w14:textId="23E45D3C" w:rsidR="007D4D66" w:rsidRPr="00EA6FF6" w:rsidRDefault="00F21553" w:rsidP="4B7D31FB">
            <w:pPr>
              <w:spacing w:before="0"/>
              <w:jc w:val="center"/>
              <w:rPr>
                <w:rFonts w:eastAsia="MS Mincho"/>
                <w:sz w:val="20"/>
                <w:szCs w:val="20"/>
                <w:lang w:eastAsia="en-US"/>
              </w:rPr>
            </w:pPr>
            <w:r w:rsidRPr="4B7D31FB">
              <w:rPr>
                <w:rFonts w:eastAsia="MS Mincho"/>
                <w:sz w:val="20"/>
                <w:szCs w:val="20"/>
                <w:lang w:eastAsia="en-US"/>
              </w:rPr>
              <w:t>56</w:t>
            </w:r>
          </w:p>
        </w:tc>
      </w:tr>
    </w:tbl>
    <w:p w14:paraId="3FE3B67E" w14:textId="20C9D85E" w:rsidR="000902B9" w:rsidRPr="00EA6FF6" w:rsidRDefault="00A43165" w:rsidP="00914A9B">
      <w:pPr>
        <w:rPr>
          <w:rFonts w:eastAsia="MS Mincho"/>
          <w:lang w:eastAsia="en-US"/>
        </w:rPr>
      </w:pPr>
      <w:r w:rsidRPr="28B48423">
        <w:rPr>
          <w:rFonts w:eastAsia="MS Mincho"/>
          <w:lang w:eastAsia="en-US"/>
        </w:rPr>
        <w:t>Equations</w:t>
      </w:r>
      <w:r w:rsidR="000902B9" w:rsidRPr="28B48423">
        <w:rPr>
          <w:rFonts w:eastAsia="MS Mincho"/>
          <w:lang w:eastAsia="en-US"/>
        </w:rPr>
        <w:t xml:space="preserve"> must be </w:t>
      </w:r>
      <w:r w:rsidR="00974E67" w:rsidRPr="28B48423">
        <w:rPr>
          <w:rFonts w:eastAsia="MS Mincho"/>
          <w:lang w:eastAsia="en-US"/>
        </w:rPr>
        <w:t>centred</w:t>
      </w:r>
      <w:r w:rsidRPr="28B48423">
        <w:rPr>
          <w:rFonts w:eastAsia="MS Mincho"/>
          <w:lang w:eastAsia="en-US"/>
        </w:rPr>
        <w:t xml:space="preserve"> and number</w:t>
      </w:r>
      <w:r w:rsidR="00974E67" w:rsidRPr="28B48423">
        <w:rPr>
          <w:rFonts w:eastAsia="MS Mincho"/>
          <w:lang w:eastAsia="en-US"/>
        </w:rPr>
        <w:t>ed.</w:t>
      </w:r>
      <w:r w:rsidR="00CC3118" w:rsidRPr="28B48423">
        <w:rPr>
          <w:rFonts w:eastAsia="MS Mincho"/>
          <w:lang w:eastAsia="en-US"/>
        </w:rPr>
        <w:t xml:space="preserve"> </w:t>
      </w:r>
    </w:p>
    <w:bookmarkStart w:id="5" w:name="MTBlankEqn"/>
    <w:p w14:paraId="537C3ECD" w14:textId="07028748" w:rsidR="00241D44" w:rsidRPr="00EA6FF6" w:rsidRDefault="00575B41" w:rsidP="00911FCE">
      <w:pPr>
        <w:ind w:left="3510"/>
        <w:rPr>
          <w:rFonts w:eastAsia="MS Mincho"/>
          <w:lang w:eastAsia="en-US"/>
        </w:rPr>
      </w:pPr>
      <w:r w:rsidRPr="00EA6FF6">
        <w:rPr>
          <w:position w:val="-28"/>
        </w:rPr>
        <w:object w:dxaOrig="2340" w:dyaOrig="680" w14:anchorId="7A144A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33.75pt" o:ole="">
            <v:imagedata r:id="rId12" o:title=""/>
          </v:shape>
          <o:OLEObject Type="Embed" ProgID="Equation.DSMT4" ShapeID="_x0000_i1025" DrawAspect="Content" ObjectID="_1703943476" r:id="rId13"/>
        </w:object>
      </w:r>
      <w:bookmarkEnd w:id="5"/>
      <w:r w:rsidR="00911FCE">
        <w:tab/>
        <w:t xml:space="preserve">    </w:t>
      </w:r>
      <w:r w:rsidRPr="00EA6FF6">
        <w:rPr>
          <w:rFonts w:eastAsia="MS Mincho"/>
          <w:lang w:eastAsia="en-US"/>
        </w:rPr>
        <w:t xml:space="preserve"> </w:t>
      </w:r>
      <w:r w:rsidR="00A43165" w:rsidRPr="00EA6FF6">
        <w:rPr>
          <w:rFonts w:eastAsia="MS Mincho"/>
          <w:sz w:val="24"/>
          <w:szCs w:val="20"/>
          <w:lang w:eastAsia="en-US"/>
        </w:rPr>
        <w:t>(1)</w:t>
      </w:r>
    </w:p>
    <w:p w14:paraId="44125008" w14:textId="2D573227" w:rsidR="00FB565D" w:rsidRPr="004620CA" w:rsidRDefault="00FE7B5F" w:rsidP="007A1206">
      <w:pPr>
        <w:pStyle w:val="Heading2"/>
        <w:rPr>
          <w:b/>
          <w:bCs/>
          <w:iCs/>
        </w:rPr>
      </w:pPr>
      <w:r>
        <w:rPr>
          <w:b/>
          <w:bCs/>
          <w:iCs/>
        </w:rPr>
        <w:t xml:space="preserve"> </w:t>
      </w:r>
      <w:r w:rsidR="00FB565D" w:rsidRPr="004620CA">
        <w:rPr>
          <w:b/>
          <w:bCs/>
          <w:iCs/>
        </w:rPr>
        <w:t xml:space="preserve">Citations </w:t>
      </w:r>
    </w:p>
    <w:p w14:paraId="53932FE6" w14:textId="7247A38C" w:rsidR="00FB565D" w:rsidRPr="00EA6FF6" w:rsidRDefault="00482BA5" w:rsidP="007A1206">
      <w:pPr>
        <w:rPr>
          <w:rFonts w:eastAsia="MS Mincho"/>
          <w:lang w:eastAsia="en-US"/>
        </w:rPr>
      </w:pPr>
      <w:r w:rsidRPr="00EA6FF6">
        <w:rPr>
          <w:rFonts w:eastAsia="MS Mincho"/>
          <w:lang w:eastAsia="en-US"/>
        </w:rPr>
        <w:t>Provide</w:t>
      </w:r>
      <w:r w:rsidR="00FB565D" w:rsidRPr="00EA6FF6">
        <w:rPr>
          <w:rFonts w:eastAsia="MS Mincho"/>
          <w:lang w:eastAsia="en-US"/>
        </w:rPr>
        <w:t xml:space="preserve"> citations in the text </w:t>
      </w:r>
      <w:r w:rsidRPr="00EA6FF6">
        <w:rPr>
          <w:rFonts w:eastAsia="MS Mincho"/>
          <w:lang w:eastAsia="en-US"/>
        </w:rPr>
        <w:t>as</w:t>
      </w:r>
      <w:r w:rsidR="00FB565D" w:rsidRPr="00EA6FF6">
        <w:rPr>
          <w:rFonts w:eastAsia="MS Mincho"/>
          <w:lang w:eastAsia="en-US"/>
        </w:rPr>
        <w:t xml:space="preserve"> Author (year)</w:t>
      </w:r>
      <w:r w:rsidR="00A273B7" w:rsidRPr="00EA6FF6">
        <w:rPr>
          <w:rFonts w:eastAsia="MS Mincho"/>
          <w:lang w:eastAsia="en-US"/>
        </w:rPr>
        <w:t xml:space="preserve">, Author1 and Author 2 (year) </w:t>
      </w:r>
      <w:r w:rsidR="00FB565D" w:rsidRPr="00EA6FF6">
        <w:rPr>
          <w:rFonts w:eastAsia="MS Mincho"/>
          <w:lang w:eastAsia="en-US"/>
        </w:rPr>
        <w:t>or Author et al. (year). The latter only if there are more than two authors</w:t>
      </w:r>
      <w:r w:rsidR="00A273B7" w:rsidRPr="00EA6FF6">
        <w:rPr>
          <w:rFonts w:eastAsia="MS Mincho"/>
          <w:lang w:eastAsia="en-US"/>
        </w:rPr>
        <w:t>.</w:t>
      </w:r>
      <w:r w:rsidR="00FB565D" w:rsidRPr="00EA6FF6">
        <w:rPr>
          <w:rFonts w:eastAsia="MS Mincho"/>
          <w:lang w:eastAsia="en-US"/>
        </w:rPr>
        <w:t xml:space="preserve"> </w:t>
      </w:r>
      <w:r w:rsidR="004620CA">
        <w:rPr>
          <w:rFonts w:eastAsia="MS Mincho"/>
          <w:lang w:eastAsia="en-US"/>
        </w:rPr>
        <w:t>T</w:t>
      </w:r>
      <w:r w:rsidR="004620CA">
        <w:t>he</w:t>
      </w:r>
      <w:r w:rsidR="004620CA" w:rsidRPr="00D40BC0">
        <w:t xml:space="preserve"> references </w:t>
      </w:r>
      <w:r w:rsidR="004620CA">
        <w:t xml:space="preserve">should be listed </w:t>
      </w:r>
      <w:r w:rsidR="004620CA" w:rsidRPr="00D40BC0">
        <w:t>in alphabetical order</w:t>
      </w:r>
      <w:r w:rsidR="004620CA">
        <w:t xml:space="preserve"> at the end of the abstract.</w:t>
      </w:r>
    </w:p>
    <w:p w14:paraId="3CB7D8A9" w14:textId="77777777" w:rsidR="00F7091B" w:rsidRPr="00EA6FF6" w:rsidRDefault="00F7091B" w:rsidP="007A1206">
      <w:pPr>
        <w:pStyle w:val="Heading1"/>
        <w:rPr>
          <w:b/>
          <w:bCs/>
        </w:rPr>
      </w:pPr>
      <w:r w:rsidRPr="00EA6FF6">
        <w:rPr>
          <w:b/>
          <w:bCs/>
        </w:rPr>
        <w:t>Conclusions</w:t>
      </w:r>
    </w:p>
    <w:p w14:paraId="4EF58F44" w14:textId="1135EA92" w:rsidR="003E652F" w:rsidRPr="001F74A6" w:rsidRDefault="00E27C31" w:rsidP="5470675D">
      <w:pPr>
        <w:rPr>
          <w:rFonts w:eastAsia="Times New Roman"/>
          <w:lang w:eastAsia="en-US"/>
        </w:rPr>
      </w:pPr>
      <w:r w:rsidRPr="001F74A6">
        <w:rPr>
          <w:rFonts w:eastAsia="MS Mincho"/>
          <w:lang w:eastAsia="en-US"/>
        </w:rPr>
        <w:t xml:space="preserve">Please submit the manuscript </w:t>
      </w:r>
      <w:r w:rsidR="00D81CAD" w:rsidRPr="001F74A6">
        <w:rPr>
          <w:rFonts w:eastAsia="MS Mincho"/>
          <w:lang w:eastAsia="en-US"/>
        </w:rPr>
        <w:t xml:space="preserve">in </w:t>
      </w:r>
      <w:r w:rsidR="001F74A6">
        <w:rPr>
          <w:rFonts w:eastAsia="MS Mincho"/>
          <w:lang w:eastAsia="en-US"/>
        </w:rPr>
        <w:t>(</w:t>
      </w:r>
      <w:proofErr w:type="spellStart"/>
      <w:r w:rsidR="001F74A6">
        <w:rPr>
          <w:rFonts w:eastAsia="MS Mincho"/>
          <w:lang w:eastAsia="en-US"/>
        </w:rPr>
        <w:t>i</w:t>
      </w:r>
      <w:proofErr w:type="spellEnd"/>
      <w:r w:rsidR="001F74A6">
        <w:rPr>
          <w:rFonts w:eastAsia="MS Mincho"/>
          <w:lang w:eastAsia="en-US"/>
        </w:rPr>
        <w:t xml:space="preserve">) </w:t>
      </w:r>
      <w:r w:rsidR="00D81CAD" w:rsidRPr="001F74A6">
        <w:rPr>
          <w:rFonts w:eastAsia="MS Mincho"/>
          <w:lang w:eastAsia="en-US"/>
        </w:rPr>
        <w:t xml:space="preserve">Microsoft </w:t>
      </w:r>
      <w:r w:rsidR="007A4A39" w:rsidRPr="001F74A6">
        <w:rPr>
          <w:rFonts w:eastAsia="MS Mincho"/>
          <w:lang w:eastAsia="en-US"/>
        </w:rPr>
        <w:t>Word</w:t>
      </w:r>
      <w:r w:rsidR="004620CA" w:rsidRPr="001F74A6">
        <w:rPr>
          <w:rFonts w:eastAsia="MS Mincho"/>
          <w:lang w:eastAsia="en-US"/>
        </w:rPr>
        <w:t xml:space="preserve"> (</w:t>
      </w:r>
      <w:proofErr w:type="spellStart"/>
      <w:r w:rsidR="004620CA" w:rsidRPr="001F74A6">
        <w:t>Firstname_Lastname</w:t>
      </w:r>
      <w:r w:rsidR="004620CA" w:rsidRPr="001F74A6">
        <w:rPr>
          <w:rFonts w:eastAsia="MS Mincho"/>
          <w:lang w:eastAsia="en-US"/>
        </w:rPr>
        <w:t>.docx</w:t>
      </w:r>
      <w:proofErr w:type="spellEnd"/>
      <w:r w:rsidR="004620CA" w:rsidRPr="001F74A6">
        <w:rPr>
          <w:rFonts w:eastAsia="MS Mincho"/>
          <w:lang w:eastAsia="en-US"/>
        </w:rPr>
        <w:t xml:space="preserve"> </w:t>
      </w:r>
      <w:r w:rsidR="001F74A6" w:rsidRPr="001F74A6">
        <w:rPr>
          <w:rFonts w:eastAsia="MS Mincho"/>
          <w:lang w:eastAsia="en-US"/>
        </w:rPr>
        <w:t>of first author</w:t>
      </w:r>
      <w:r w:rsidR="004620CA" w:rsidRPr="001F74A6">
        <w:rPr>
          <w:rFonts w:eastAsia="MS Mincho"/>
          <w:lang w:eastAsia="en-US"/>
        </w:rPr>
        <w:t>)</w:t>
      </w:r>
      <w:r w:rsidR="00D81CAD" w:rsidRPr="001F74A6">
        <w:rPr>
          <w:rFonts w:eastAsia="MS Mincho"/>
          <w:lang w:eastAsia="en-US"/>
        </w:rPr>
        <w:t xml:space="preserve"> and </w:t>
      </w:r>
      <w:r w:rsidR="001F74A6">
        <w:rPr>
          <w:rFonts w:eastAsia="MS Mincho"/>
          <w:lang w:eastAsia="en-US"/>
        </w:rPr>
        <w:t xml:space="preserve">(ii) </w:t>
      </w:r>
      <w:r w:rsidR="00D81CAD" w:rsidRPr="001F74A6">
        <w:rPr>
          <w:rFonts w:eastAsia="MS Mincho"/>
          <w:lang w:eastAsia="en-US"/>
        </w:rPr>
        <w:t xml:space="preserve">Portable Document </w:t>
      </w:r>
      <w:r w:rsidR="00543225" w:rsidRPr="001F74A6">
        <w:rPr>
          <w:rFonts w:eastAsia="MS Mincho"/>
          <w:lang w:eastAsia="en-US"/>
        </w:rPr>
        <w:t>Format</w:t>
      </w:r>
      <w:r w:rsidR="001F74A6" w:rsidRPr="001F74A6">
        <w:rPr>
          <w:rFonts w:eastAsia="MS Mincho"/>
          <w:lang w:eastAsia="en-US"/>
        </w:rPr>
        <w:t xml:space="preserve"> (</w:t>
      </w:r>
      <w:r w:rsidR="001F74A6" w:rsidRPr="001F74A6">
        <w:t>Firstname_Lastname</w:t>
      </w:r>
      <w:r w:rsidR="001F74A6" w:rsidRPr="001F74A6">
        <w:rPr>
          <w:rFonts w:eastAsia="MS Mincho"/>
          <w:lang w:eastAsia="en-US"/>
        </w:rPr>
        <w:t>.pdf of first author)</w:t>
      </w:r>
      <w:r w:rsidR="00D81CAD" w:rsidRPr="001F74A6">
        <w:rPr>
          <w:rFonts w:eastAsia="MS Mincho"/>
          <w:lang w:eastAsia="en-US"/>
        </w:rPr>
        <w:t>.</w:t>
      </w:r>
      <w:r w:rsidR="00FB565D" w:rsidRPr="001F74A6">
        <w:rPr>
          <w:rFonts w:eastAsia="MS Mincho"/>
          <w:lang w:eastAsia="en-US"/>
        </w:rPr>
        <w:t xml:space="preserve"> The maximum </w:t>
      </w:r>
      <w:r w:rsidR="00D81CAD" w:rsidRPr="001F74A6">
        <w:rPr>
          <w:rFonts w:eastAsia="MS Mincho"/>
          <w:lang w:eastAsia="en-US"/>
        </w:rPr>
        <w:t xml:space="preserve">size </w:t>
      </w:r>
      <w:r w:rsidR="00FB565D" w:rsidRPr="001F74A6">
        <w:rPr>
          <w:rFonts w:eastAsia="MS Mincho"/>
          <w:lang w:eastAsia="en-US"/>
        </w:rPr>
        <w:t xml:space="preserve">of </w:t>
      </w:r>
      <w:r w:rsidR="00D81CAD" w:rsidRPr="001F74A6">
        <w:rPr>
          <w:rFonts w:eastAsia="MS Mincho"/>
          <w:lang w:eastAsia="en-US"/>
        </w:rPr>
        <w:t>a file should not exceed</w:t>
      </w:r>
      <w:r w:rsidR="00FB565D" w:rsidRPr="001F74A6">
        <w:rPr>
          <w:rFonts w:eastAsia="MS Mincho"/>
          <w:lang w:eastAsia="en-US"/>
        </w:rPr>
        <w:t xml:space="preserve"> </w:t>
      </w:r>
      <w:r w:rsidR="00D81CAD" w:rsidRPr="001F74A6">
        <w:rPr>
          <w:rFonts w:eastAsia="MS Mincho"/>
          <w:lang w:eastAsia="en-US"/>
        </w:rPr>
        <w:t>5</w:t>
      </w:r>
      <w:r w:rsidR="00FB565D" w:rsidRPr="001F74A6">
        <w:rPr>
          <w:rFonts w:eastAsia="MS Mincho"/>
          <w:lang w:eastAsia="en-US"/>
        </w:rPr>
        <w:t>M</w:t>
      </w:r>
      <w:r w:rsidR="00A273B7" w:rsidRPr="001F74A6">
        <w:rPr>
          <w:rFonts w:eastAsia="MS Mincho"/>
          <w:lang w:eastAsia="en-US"/>
        </w:rPr>
        <w:t>b</w:t>
      </w:r>
      <w:r w:rsidR="00FB565D" w:rsidRPr="001F74A6">
        <w:rPr>
          <w:rFonts w:eastAsia="MS Mincho"/>
          <w:lang w:eastAsia="en-US"/>
        </w:rPr>
        <w:t xml:space="preserve">. </w:t>
      </w:r>
      <w:r w:rsidR="003E652F" w:rsidRPr="001F74A6">
        <w:rPr>
          <w:rFonts w:eastAsia="MS Mincho"/>
          <w:lang w:eastAsia="en-US"/>
        </w:rPr>
        <w:t xml:space="preserve">For </w:t>
      </w:r>
      <w:r w:rsidR="0069213C" w:rsidRPr="001F74A6">
        <w:rPr>
          <w:rFonts w:eastAsia="MS Mincho"/>
          <w:lang w:eastAsia="en-US"/>
        </w:rPr>
        <w:t>any inquir</w:t>
      </w:r>
      <w:r w:rsidR="00543225" w:rsidRPr="001F74A6">
        <w:rPr>
          <w:rFonts w:eastAsia="MS Mincho"/>
          <w:lang w:eastAsia="en-US"/>
        </w:rPr>
        <w:t>y</w:t>
      </w:r>
      <w:r w:rsidR="0069213C" w:rsidRPr="001F74A6">
        <w:rPr>
          <w:rFonts w:eastAsia="MS Mincho"/>
          <w:lang w:eastAsia="en-US"/>
        </w:rPr>
        <w:t xml:space="preserve"> feel free to </w:t>
      </w:r>
      <w:r w:rsidR="003E652F" w:rsidRPr="001F74A6">
        <w:rPr>
          <w:rFonts w:eastAsia="MS Mincho"/>
          <w:lang w:eastAsia="en-US"/>
        </w:rPr>
        <w:t>contact</w:t>
      </w:r>
      <w:r w:rsidR="0069213C" w:rsidRPr="001F74A6">
        <w:rPr>
          <w:rFonts w:eastAsia="MS Mincho"/>
          <w:lang w:eastAsia="en-US"/>
        </w:rPr>
        <w:t xml:space="preserve"> </w:t>
      </w:r>
      <w:r w:rsidR="007A4A39" w:rsidRPr="001F74A6">
        <w:rPr>
          <w:rFonts w:eastAsia="MS Mincho"/>
          <w:lang w:eastAsia="en-US"/>
        </w:rPr>
        <w:t>t</w:t>
      </w:r>
      <w:r w:rsidR="2F5C08B4" w:rsidRPr="001F74A6">
        <w:rPr>
          <w:rFonts w:eastAsia="MS Mincho"/>
          <w:lang w:eastAsia="en-US"/>
        </w:rPr>
        <w:t xml:space="preserve">he </w:t>
      </w:r>
      <w:r w:rsidR="00CC3118" w:rsidRPr="001F74A6">
        <w:rPr>
          <w:rFonts w:eastAsia="MS Mincho"/>
          <w:lang w:eastAsia="en-US"/>
        </w:rPr>
        <w:t xml:space="preserve">8EACWE2022 </w:t>
      </w:r>
      <w:r w:rsidR="2F5C08B4" w:rsidRPr="001F74A6">
        <w:rPr>
          <w:rFonts w:eastAsia="MS Mincho"/>
          <w:lang w:eastAsia="en-US"/>
        </w:rPr>
        <w:t>Organizing Commit</w:t>
      </w:r>
      <w:r w:rsidR="2F5C08B4" w:rsidRPr="001F74A6">
        <w:rPr>
          <w:rFonts w:eastAsia="Times New Roman"/>
          <w:lang w:eastAsia="en-US"/>
        </w:rPr>
        <w:t>tee at</w:t>
      </w:r>
      <w:r w:rsidR="007A4A39" w:rsidRPr="001F74A6">
        <w:rPr>
          <w:rFonts w:eastAsia="Times New Roman"/>
          <w:lang w:eastAsia="en-US"/>
        </w:rPr>
        <w:t xml:space="preserve"> </w:t>
      </w:r>
      <w:r w:rsidR="001F74A6">
        <w:rPr>
          <w:rFonts w:eastAsia="Times New Roman"/>
          <w:color w:val="0070C0"/>
          <w:lang w:eastAsia="en-US"/>
        </w:rPr>
        <w:t>eacwe</w:t>
      </w:r>
      <w:r w:rsidR="564831BF" w:rsidRPr="001F74A6">
        <w:rPr>
          <w:rFonts w:eastAsia="Times New Roman"/>
          <w:color w:val="0070C0"/>
          <w:lang w:eastAsia="en-US"/>
        </w:rPr>
        <w:t>2022</w:t>
      </w:r>
      <w:r w:rsidR="003E652F" w:rsidRPr="001F74A6">
        <w:rPr>
          <w:rFonts w:eastAsia="Times New Roman"/>
          <w:color w:val="0070C0"/>
          <w:lang w:eastAsia="en-US"/>
        </w:rPr>
        <w:t>@</w:t>
      </w:r>
      <w:r w:rsidR="757ACDD0" w:rsidRPr="001F74A6">
        <w:rPr>
          <w:rFonts w:eastAsia="Times New Roman"/>
          <w:color w:val="0070C0"/>
          <w:lang w:eastAsia="en-US"/>
        </w:rPr>
        <w:t>ariv</w:t>
      </w:r>
      <w:r w:rsidR="00A273B7" w:rsidRPr="001F74A6">
        <w:rPr>
          <w:rFonts w:eastAsia="Times New Roman"/>
          <w:color w:val="0070C0"/>
          <w:lang w:eastAsia="en-US"/>
        </w:rPr>
        <w:t>.ro</w:t>
      </w:r>
      <w:r w:rsidR="003E652F" w:rsidRPr="001F74A6">
        <w:rPr>
          <w:rFonts w:eastAsia="Times New Roman"/>
          <w:lang w:eastAsia="en-US"/>
        </w:rPr>
        <w:t>.</w:t>
      </w:r>
    </w:p>
    <w:p w14:paraId="79CCAD17" w14:textId="77777777" w:rsidR="00A43165" w:rsidRPr="00EA6FF6" w:rsidRDefault="00A43165" w:rsidP="007A1206">
      <w:pPr>
        <w:spacing w:before="240" w:after="0"/>
        <w:rPr>
          <w:rFonts w:eastAsia="MS Mincho"/>
          <w:b/>
          <w:bCs/>
          <w:iCs/>
          <w:lang w:eastAsia="en-US"/>
        </w:rPr>
      </w:pPr>
      <w:r w:rsidRPr="00EA6FF6">
        <w:rPr>
          <w:rFonts w:eastAsia="MS Mincho"/>
          <w:b/>
          <w:bCs/>
          <w:iCs/>
          <w:lang w:eastAsia="en-US"/>
        </w:rPr>
        <w:t>Acknowledgements</w:t>
      </w:r>
    </w:p>
    <w:p w14:paraId="3BA5CDB3" w14:textId="5C74AAF9" w:rsidR="003E652F" w:rsidRPr="00EA6FF6" w:rsidRDefault="00AB71AB" w:rsidP="007A1206">
      <w:pPr>
        <w:pStyle w:val="ref"/>
        <w:rPr>
          <w:sz w:val="22"/>
          <w:szCs w:val="22"/>
          <w:lang w:val="en-GB"/>
        </w:rPr>
      </w:pPr>
      <w:r w:rsidRPr="00EA6FF6">
        <w:rPr>
          <w:sz w:val="22"/>
          <w:szCs w:val="22"/>
          <w:lang w:val="en-GB"/>
        </w:rPr>
        <w:t>A</w:t>
      </w:r>
      <w:r w:rsidR="00A43165" w:rsidRPr="00EA6FF6">
        <w:rPr>
          <w:sz w:val="22"/>
          <w:szCs w:val="22"/>
          <w:lang w:val="en-GB"/>
        </w:rPr>
        <w:t>dd acknowledgements if needed (Times New Roman 1</w:t>
      </w:r>
      <w:r w:rsidR="0069213C" w:rsidRPr="00EA6FF6">
        <w:rPr>
          <w:sz w:val="22"/>
          <w:szCs w:val="22"/>
          <w:lang w:val="en-GB"/>
        </w:rPr>
        <w:t>1</w:t>
      </w:r>
      <w:r w:rsidR="00A43165" w:rsidRPr="00EA6FF6">
        <w:rPr>
          <w:sz w:val="22"/>
          <w:szCs w:val="22"/>
          <w:lang w:val="en-GB"/>
        </w:rPr>
        <w:t xml:space="preserve"> pt.)</w:t>
      </w:r>
    </w:p>
    <w:p w14:paraId="071E4E01" w14:textId="77777777" w:rsidR="00492E40" w:rsidRPr="00EA6FF6" w:rsidRDefault="00064789" w:rsidP="007A1206">
      <w:pPr>
        <w:spacing w:before="240" w:after="0"/>
        <w:rPr>
          <w:rFonts w:eastAsia="MS Mincho"/>
          <w:b/>
          <w:bCs/>
          <w:iCs/>
          <w:lang w:eastAsia="en-US"/>
        </w:rPr>
      </w:pPr>
      <w:r w:rsidRPr="00EA6FF6">
        <w:rPr>
          <w:rFonts w:eastAsia="MS Mincho"/>
          <w:b/>
          <w:bCs/>
          <w:iCs/>
          <w:lang w:eastAsia="en-US"/>
        </w:rPr>
        <w:t>References</w:t>
      </w:r>
    </w:p>
    <w:p w14:paraId="28B41ACF" w14:textId="1F691DFD" w:rsidR="002F6690" w:rsidRPr="00695B23" w:rsidRDefault="002F6690" w:rsidP="007A1206">
      <w:pPr>
        <w:pStyle w:val="ref"/>
        <w:rPr>
          <w:lang w:val="en-GB"/>
        </w:rPr>
      </w:pPr>
      <w:r w:rsidRPr="00695B23">
        <w:rPr>
          <w:rStyle w:val="referencesZchn"/>
          <w:lang w:val="en-GB"/>
        </w:rPr>
        <w:t xml:space="preserve">Please give references </w:t>
      </w:r>
      <w:r w:rsidR="003E652F" w:rsidRPr="00695B23">
        <w:rPr>
          <w:rStyle w:val="referencesZchn"/>
          <w:lang w:val="en-GB"/>
        </w:rPr>
        <w:t>(</w:t>
      </w:r>
      <w:r w:rsidR="00695B23">
        <w:rPr>
          <w:rStyle w:val="referencesZchn"/>
          <w:lang w:val="en-GB"/>
        </w:rPr>
        <w:t>T</w:t>
      </w:r>
      <w:r w:rsidR="003E652F" w:rsidRPr="00695B23">
        <w:rPr>
          <w:rStyle w:val="referencesZchn"/>
          <w:lang w:val="en-GB"/>
        </w:rPr>
        <w:t>imes New Roman 10</w:t>
      </w:r>
      <w:r w:rsidR="003E652F" w:rsidRPr="00695B23">
        <w:rPr>
          <w:lang w:val="en-GB"/>
        </w:rPr>
        <w:t xml:space="preserve"> pt</w:t>
      </w:r>
      <w:r w:rsidR="00695B23">
        <w:rPr>
          <w:lang w:val="en-GB"/>
        </w:rPr>
        <w:t>.)</w:t>
      </w:r>
      <w:r w:rsidRPr="00695B23">
        <w:rPr>
          <w:lang w:val="en-GB"/>
        </w:rPr>
        <w:t xml:space="preserve">: </w:t>
      </w:r>
    </w:p>
    <w:p w14:paraId="368F769D" w14:textId="73841B3C" w:rsidR="00532154" w:rsidRPr="00695B23" w:rsidRDefault="00532154" w:rsidP="007A1206">
      <w:pPr>
        <w:tabs>
          <w:tab w:val="left" w:pos="720"/>
        </w:tabs>
        <w:spacing w:before="0" w:after="0"/>
        <w:ind w:left="720" w:hanging="720"/>
        <w:rPr>
          <w:sz w:val="20"/>
          <w:szCs w:val="20"/>
        </w:rPr>
      </w:pPr>
      <w:r w:rsidRPr="00695B23">
        <w:rPr>
          <w:sz w:val="20"/>
          <w:szCs w:val="20"/>
        </w:rPr>
        <w:t xml:space="preserve">Kwon D, Kareem A (2006). </w:t>
      </w:r>
      <w:proofErr w:type="spellStart"/>
      <w:r w:rsidRPr="00695B23">
        <w:rPr>
          <w:sz w:val="20"/>
          <w:szCs w:val="20"/>
        </w:rPr>
        <w:t>NatHaz</w:t>
      </w:r>
      <w:proofErr w:type="spellEnd"/>
      <w:r w:rsidRPr="00695B23">
        <w:rPr>
          <w:sz w:val="20"/>
          <w:szCs w:val="20"/>
        </w:rPr>
        <w:t xml:space="preserve"> on-line wind simulator (NOWS): simulation of Gaussian multivariate wind fields. </w:t>
      </w:r>
      <w:proofErr w:type="spellStart"/>
      <w:r w:rsidRPr="00695B23">
        <w:rPr>
          <w:iCs/>
          <w:sz w:val="20"/>
          <w:szCs w:val="20"/>
        </w:rPr>
        <w:t>NatHaz</w:t>
      </w:r>
      <w:proofErr w:type="spellEnd"/>
      <w:r w:rsidRPr="00695B23">
        <w:rPr>
          <w:iCs/>
          <w:sz w:val="20"/>
          <w:szCs w:val="20"/>
        </w:rPr>
        <w:t xml:space="preserve"> </w:t>
      </w:r>
      <w:proofErr w:type="spellStart"/>
      <w:r w:rsidRPr="00695B23">
        <w:rPr>
          <w:iCs/>
          <w:sz w:val="20"/>
          <w:szCs w:val="20"/>
        </w:rPr>
        <w:t>Modeling</w:t>
      </w:r>
      <w:proofErr w:type="spellEnd"/>
      <w:r w:rsidRPr="00695B23">
        <w:rPr>
          <w:iCs/>
          <w:sz w:val="20"/>
          <w:szCs w:val="20"/>
        </w:rPr>
        <w:t xml:space="preserve"> Laboratory Report</w:t>
      </w:r>
      <w:r w:rsidRPr="00695B23">
        <w:rPr>
          <w:sz w:val="20"/>
          <w:szCs w:val="20"/>
        </w:rPr>
        <w:t>, Univ. of Notre Dame</w:t>
      </w:r>
    </w:p>
    <w:p w14:paraId="4783D4E2" w14:textId="59CED6E8" w:rsidR="00532154" w:rsidRDefault="00532154" w:rsidP="007A1206">
      <w:pPr>
        <w:spacing w:before="0" w:after="0"/>
        <w:rPr>
          <w:sz w:val="20"/>
          <w:szCs w:val="20"/>
        </w:rPr>
      </w:pPr>
      <w:proofErr w:type="spellStart"/>
      <w:r w:rsidRPr="00695B23">
        <w:rPr>
          <w:sz w:val="20"/>
          <w:szCs w:val="20"/>
        </w:rPr>
        <w:t>Simiu</w:t>
      </w:r>
      <w:proofErr w:type="spellEnd"/>
      <w:r w:rsidR="00D96FB1" w:rsidRPr="00695B23">
        <w:rPr>
          <w:sz w:val="20"/>
          <w:szCs w:val="20"/>
        </w:rPr>
        <w:t xml:space="preserve"> </w:t>
      </w:r>
      <w:r w:rsidRPr="00695B23">
        <w:rPr>
          <w:sz w:val="20"/>
          <w:szCs w:val="20"/>
        </w:rPr>
        <w:t>E (2011). Design of Buildings for Wind</w:t>
      </w:r>
      <w:r w:rsidRPr="00695B23">
        <w:rPr>
          <w:i/>
          <w:sz w:val="20"/>
          <w:szCs w:val="20"/>
        </w:rPr>
        <w:t xml:space="preserve">, </w:t>
      </w:r>
      <w:r w:rsidRPr="00695B23">
        <w:rPr>
          <w:sz w:val="20"/>
          <w:szCs w:val="20"/>
        </w:rPr>
        <w:t>Second Ed., Wiley</w:t>
      </w:r>
      <w:r w:rsidR="002C541A">
        <w:rPr>
          <w:sz w:val="20"/>
          <w:szCs w:val="20"/>
        </w:rPr>
        <w:t>.</w:t>
      </w:r>
    </w:p>
    <w:p w14:paraId="384BB777" w14:textId="33C201CE" w:rsidR="002C541A" w:rsidRPr="002C541A" w:rsidRDefault="002C541A" w:rsidP="002C541A">
      <w:pPr>
        <w:spacing w:before="0" w:after="0"/>
        <w:ind w:left="708" w:hanging="708"/>
        <w:outlineLvl w:val="0"/>
        <w:rPr>
          <w:sz w:val="20"/>
          <w:szCs w:val="20"/>
          <w:shd w:val="clear" w:color="auto" w:fill="FFFFFF"/>
        </w:rPr>
      </w:pPr>
      <w:r w:rsidRPr="002C541A">
        <w:rPr>
          <w:sz w:val="20"/>
          <w:szCs w:val="20"/>
          <w:shd w:val="clear" w:color="auto" w:fill="FFFFFF"/>
          <w:lang w:val="it-IT"/>
        </w:rPr>
        <w:t xml:space="preserve">Solari G, Burlando M, Repetto MP (2020). </w:t>
      </w:r>
      <w:r w:rsidRPr="002C541A">
        <w:rPr>
          <w:sz w:val="20"/>
          <w:szCs w:val="20"/>
          <w:shd w:val="clear" w:color="auto" w:fill="FFFFFF"/>
        </w:rPr>
        <w:t>Detection, simulation, modelling and loading of thunderstorm outflows to design wind-safer and cost-efficient structures. Journal of Wind Engineering and Industrial Aerodynamics 200:</w:t>
      </w:r>
      <w:r>
        <w:rPr>
          <w:sz w:val="20"/>
          <w:szCs w:val="20"/>
          <w:shd w:val="clear" w:color="auto" w:fill="FFFFFF"/>
        </w:rPr>
        <w:t xml:space="preserve"> </w:t>
      </w:r>
      <w:r w:rsidRPr="002C541A">
        <w:rPr>
          <w:sz w:val="20"/>
          <w:szCs w:val="20"/>
          <w:shd w:val="clear" w:color="auto" w:fill="FFFFFF"/>
        </w:rPr>
        <w:t>104142. https://doi.org/https://doi.org/10.1016/j.jweia.2020.104142.</w:t>
      </w:r>
    </w:p>
    <w:p w14:paraId="52AADED0" w14:textId="6F177A64" w:rsidR="00532154" w:rsidRDefault="00532154" w:rsidP="601AB836">
      <w:pPr>
        <w:spacing w:before="0" w:after="0"/>
        <w:ind w:left="708" w:hanging="708"/>
        <w:outlineLvl w:val="0"/>
        <w:rPr>
          <w:sz w:val="20"/>
          <w:szCs w:val="20"/>
          <w:shd w:val="clear" w:color="auto" w:fill="FFFFFF"/>
        </w:rPr>
      </w:pPr>
      <w:r w:rsidRPr="00695B23">
        <w:rPr>
          <w:sz w:val="20"/>
          <w:szCs w:val="20"/>
          <w:shd w:val="clear" w:color="auto" w:fill="FFFFFF"/>
        </w:rPr>
        <w:t>ASCE (2019). Pre</w:t>
      </w:r>
      <w:r w:rsidR="00543225" w:rsidRPr="00695B23">
        <w:rPr>
          <w:sz w:val="20"/>
          <w:szCs w:val="20"/>
          <w:shd w:val="clear" w:color="auto" w:fill="FFFFFF"/>
        </w:rPr>
        <w:t>-</w:t>
      </w:r>
      <w:r w:rsidRPr="00695B23">
        <w:rPr>
          <w:sz w:val="20"/>
          <w:szCs w:val="20"/>
          <w:shd w:val="clear" w:color="auto" w:fill="FFFFFF"/>
        </w:rPr>
        <w:t>standard for Performance-based Wind Design. American Society of Civil Engineers, Reston, Virginia</w:t>
      </w:r>
      <w:bookmarkEnd w:id="1"/>
      <w:r w:rsidR="002C541A">
        <w:rPr>
          <w:sz w:val="20"/>
          <w:szCs w:val="20"/>
          <w:shd w:val="clear" w:color="auto" w:fill="FFFFFF"/>
        </w:rPr>
        <w:t>.</w:t>
      </w:r>
    </w:p>
    <w:sectPr w:rsidR="00532154" w:rsidSect="00786C51">
      <w:headerReference w:type="first" r:id="rId14"/>
      <w:footerReference w:type="first" r:id="rId15"/>
      <w:pgSz w:w="11906" w:h="16838" w:code="9"/>
      <w:pgMar w:top="1418" w:right="1701" w:bottom="1418" w:left="1418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A716" w14:textId="77777777" w:rsidR="00B1476B" w:rsidRDefault="00B1476B" w:rsidP="000278C1">
      <w:pPr>
        <w:spacing w:after="0"/>
      </w:pPr>
      <w:r>
        <w:separator/>
      </w:r>
    </w:p>
  </w:endnote>
  <w:endnote w:type="continuationSeparator" w:id="0">
    <w:p w14:paraId="6FDC4E07" w14:textId="77777777" w:rsidR="00B1476B" w:rsidRDefault="00B1476B" w:rsidP="000278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1010101010101010101"/>
    <w:charset w:val="00"/>
    <w:family w:val="modern"/>
    <w:notTrueType/>
    <w:pitch w:val="variable"/>
    <w:sig w:usb0="00002007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8238" w14:textId="43EEA7C3" w:rsidR="00786C51" w:rsidRPr="00786C51" w:rsidRDefault="00786C51" w:rsidP="00786C51">
    <w:pPr>
      <w:pStyle w:val="CWE20143"/>
      <w:spacing w:before="240" w:after="0"/>
      <w:jc w:val="left"/>
      <w:rPr>
        <w:i w:val="0"/>
        <w:iCs w:val="0"/>
      </w:rPr>
    </w:pPr>
    <w:r>
      <w:rPr>
        <w:i w:val="0"/>
        <w:iCs w:val="0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4E83A2EC" wp14:editId="2B0E1FA9">
              <wp:simplePos x="0" y="0"/>
              <wp:positionH relativeFrom="column">
                <wp:posOffset>18913</wp:posOffset>
              </wp:positionH>
              <wp:positionV relativeFrom="paragraph">
                <wp:posOffset>79650</wp:posOffset>
              </wp:positionV>
              <wp:extent cx="1972138" cy="0"/>
              <wp:effectExtent l="0" t="0" r="0" b="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7213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F23A72" id="Straight Connector 20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6.25pt" to="156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" strokecolor="black [3213]" strokeweight=".25pt"/>
          </w:pict>
        </mc:Fallback>
      </mc:AlternateContent>
    </w:r>
    <w:r w:rsidRPr="00C76A16">
      <w:rPr>
        <w:rStyle w:val="normaltextrun"/>
        <w:i w:val="0"/>
        <w:iCs w:val="0"/>
        <w:color w:val="000000"/>
        <w:sz w:val="20"/>
        <w:szCs w:val="20"/>
        <w:shd w:val="clear" w:color="auto" w:fill="FFFFFF"/>
      </w:rPr>
      <w:t xml:space="preserve">*) </w:t>
    </w:r>
    <w:r>
      <w:rPr>
        <w:rStyle w:val="normaltextrun"/>
        <w:color w:val="000000"/>
        <w:sz w:val="20"/>
        <w:szCs w:val="20"/>
        <w:shd w:val="clear" w:color="auto" w:fill="FFFFFF"/>
      </w:rPr>
      <w:t>C</w:t>
    </w:r>
    <w:r w:rsidRPr="00C76A16">
      <w:rPr>
        <w:rStyle w:val="normaltextrun"/>
        <w:color w:val="000000"/>
        <w:sz w:val="20"/>
        <w:szCs w:val="20"/>
        <w:shd w:val="clear" w:color="auto" w:fill="FFFFFF"/>
      </w:rPr>
      <w:t>orresponding author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5A59" w14:textId="77777777" w:rsidR="00B1476B" w:rsidRDefault="00B1476B" w:rsidP="000278C1">
      <w:pPr>
        <w:spacing w:after="0"/>
      </w:pPr>
      <w:r>
        <w:separator/>
      </w:r>
    </w:p>
  </w:footnote>
  <w:footnote w:type="continuationSeparator" w:id="0">
    <w:p w14:paraId="7641FABF" w14:textId="77777777" w:rsidR="00B1476B" w:rsidRDefault="00B1476B" w:rsidP="000278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3"/>
    </w:tblGrid>
    <w:tr w:rsidR="00786C51" w14:paraId="508BABE8" w14:textId="77777777" w:rsidTr="00DE2D72">
      <w:tc>
        <w:tcPr>
          <w:tcW w:w="9003" w:type="dxa"/>
        </w:tcPr>
        <w:p w14:paraId="78A72071" w14:textId="77777777" w:rsidR="00786C51" w:rsidRDefault="00786C51" w:rsidP="00786C51">
          <w:pPr>
            <w:pStyle w:val="Header"/>
            <w:jc w:val="center"/>
            <w:rPr>
              <w:rFonts w:ascii="Times" w:hAnsi="Times"/>
              <w:b/>
              <w:bCs/>
              <w:iCs/>
              <w:sz w:val="16"/>
              <w:szCs w:val="16"/>
              <w:lang w:eastAsia="ko-KR"/>
            </w:rPr>
          </w:pPr>
          <w:r>
            <w:rPr>
              <w:iCs/>
              <w:noProof/>
              <w:sz w:val="16"/>
              <w:szCs w:val="16"/>
              <w:lang w:eastAsia="ko-KR"/>
            </w:rPr>
            <w:drawing>
              <wp:inline distT="0" distB="0" distL="0" distR="0" wp14:anchorId="194EC85D" wp14:editId="7E694C88">
                <wp:extent cx="2169629" cy="36000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962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9494A6" w14:textId="10F3C9DC" w:rsidR="00786C51" w:rsidRPr="0000081A" w:rsidRDefault="00786C51" w:rsidP="00786C51">
          <w:pPr>
            <w:pStyle w:val="Header"/>
            <w:jc w:val="center"/>
            <w:rPr>
              <w:rFonts w:ascii="Myriad Pro" w:hAnsi="Myriad Pro" w:cs="Myriad Arabic"/>
              <w:iCs/>
              <w:color w:val="41576E"/>
              <w:sz w:val="20"/>
              <w:szCs w:val="20"/>
              <w:lang w:eastAsia="ko-KR"/>
            </w:rPr>
          </w:pPr>
          <w:r w:rsidRPr="0000081A">
            <w:rPr>
              <w:rFonts w:ascii="Myriad Pro" w:hAnsi="Myriad Pro" w:cs="Myriad Arabic"/>
              <w:iCs/>
              <w:color w:val="41576E"/>
              <w:sz w:val="20"/>
              <w:szCs w:val="20"/>
              <w:lang w:eastAsia="ko-KR"/>
            </w:rPr>
            <w:t>8</w:t>
          </w:r>
          <w:r w:rsidRPr="0000081A">
            <w:rPr>
              <w:rFonts w:ascii="Myriad Pro" w:hAnsi="Myriad Pro" w:cs="Myriad Arabic"/>
              <w:iCs/>
              <w:color w:val="41576E"/>
              <w:sz w:val="20"/>
              <w:szCs w:val="20"/>
              <w:vertAlign w:val="superscript"/>
              <w:lang w:eastAsia="ko-KR"/>
            </w:rPr>
            <w:t>th</w:t>
          </w:r>
          <w:r w:rsidRPr="0000081A">
            <w:rPr>
              <w:rFonts w:ascii="Myriad Pro" w:hAnsi="Myriad Pro" w:cs="Myriad Arabic"/>
              <w:iCs/>
              <w:color w:val="41576E"/>
              <w:sz w:val="20"/>
              <w:szCs w:val="20"/>
              <w:lang w:eastAsia="ko-KR"/>
            </w:rPr>
            <w:t xml:space="preserve"> European-African Conference on Wind Engineering</w:t>
          </w:r>
        </w:p>
        <w:p w14:paraId="6517790C" w14:textId="5D41CD2E" w:rsidR="00786C51" w:rsidRPr="00076B5F" w:rsidRDefault="00786C51" w:rsidP="00786C51">
          <w:pPr>
            <w:pStyle w:val="Header"/>
            <w:jc w:val="center"/>
            <w:rPr>
              <w:i/>
              <w:color w:val="41576E"/>
              <w:lang w:eastAsia="ko-KR"/>
            </w:rPr>
          </w:pPr>
          <w:r w:rsidRPr="0000081A">
            <w:rPr>
              <w:rFonts w:ascii="Myriad Pro" w:hAnsi="Myriad Pro" w:cs="Myriad Arabic"/>
              <w:iCs/>
              <w:color w:val="41576E"/>
              <w:sz w:val="20"/>
              <w:szCs w:val="20"/>
              <w:lang w:eastAsia="ko-KR"/>
            </w:rPr>
            <w:t>20-23 September 2022</w:t>
          </w:r>
          <w:r w:rsidR="0000081A">
            <w:rPr>
              <w:rFonts w:ascii="Myriad Pro" w:hAnsi="Myriad Pro" w:cs="Myriad Arabic"/>
              <w:iCs/>
              <w:color w:val="41576E"/>
              <w:sz w:val="20"/>
              <w:szCs w:val="20"/>
              <w:lang w:eastAsia="ko-KR"/>
            </w:rPr>
            <w:t xml:space="preserve"> |</w:t>
          </w:r>
          <w:r w:rsidRPr="0000081A">
            <w:rPr>
              <w:rFonts w:ascii="Myriad Pro" w:hAnsi="Myriad Pro" w:cs="Myriad Arabic"/>
              <w:iCs/>
              <w:color w:val="41576E"/>
              <w:sz w:val="20"/>
              <w:szCs w:val="20"/>
              <w:lang w:eastAsia="ko-KR"/>
            </w:rPr>
            <w:t xml:space="preserve"> Bucharest</w:t>
          </w:r>
          <w:r w:rsidR="0000081A">
            <w:rPr>
              <w:rFonts w:ascii="Myriad Pro" w:hAnsi="Myriad Pro" w:cs="Myriad Arabic"/>
              <w:iCs/>
              <w:color w:val="41576E"/>
              <w:sz w:val="20"/>
              <w:szCs w:val="20"/>
              <w:lang w:eastAsia="ko-KR"/>
            </w:rPr>
            <w:t xml:space="preserve">, </w:t>
          </w:r>
          <w:r w:rsidRPr="0000081A">
            <w:rPr>
              <w:rFonts w:ascii="Myriad Pro" w:hAnsi="Myriad Pro" w:cs="Myriad Arabic"/>
              <w:iCs/>
              <w:color w:val="41576E"/>
              <w:sz w:val="20"/>
              <w:szCs w:val="20"/>
              <w:lang w:eastAsia="ko-KR"/>
            </w:rPr>
            <w:t>Romania</w:t>
          </w:r>
        </w:p>
      </w:tc>
    </w:tr>
  </w:tbl>
  <w:p w14:paraId="6C5915F8" w14:textId="77777777" w:rsidR="00786C51" w:rsidRDefault="00786C51" w:rsidP="00786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867"/>
    <w:multiLevelType w:val="multilevel"/>
    <w:tmpl w:val="EC704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624CF8"/>
    <w:multiLevelType w:val="multilevel"/>
    <w:tmpl w:val="BC68506C"/>
    <w:numStyleLink w:val="Numbered"/>
  </w:abstractNum>
  <w:abstractNum w:abstractNumId="2" w15:restartNumberingAfterBreak="0">
    <w:nsid w:val="017D489A"/>
    <w:multiLevelType w:val="hybridMultilevel"/>
    <w:tmpl w:val="226AC1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F4BC6"/>
    <w:multiLevelType w:val="hybridMultilevel"/>
    <w:tmpl w:val="5C98C6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1BAD"/>
    <w:multiLevelType w:val="hybridMultilevel"/>
    <w:tmpl w:val="CB78742E"/>
    <w:lvl w:ilvl="0" w:tplc="A1607CF2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561F7"/>
    <w:multiLevelType w:val="hybridMultilevel"/>
    <w:tmpl w:val="B350A750"/>
    <w:lvl w:ilvl="0" w:tplc="3A148D88">
      <w:start w:val="1"/>
      <w:numFmt w:val="decimal"/>
      <w:pStyle w:val="Heading2"/>
      <w:lvlText w:val="2.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86372"/>
    <w:multiLevelType w:val="hybridMultilevel"/>
    <w:tmpl w:val="C07CF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619B"/>
    <w:multiLevelType w:val="multilevel"/>
    <w:tmpl w:val="BC68506C"/>
    <w:styleLink w:val="Numbered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42DD9"/>
    <w:multiLevelType w:val="hybridMultilevel"/>
    <w:tmpl w:val="16A2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D3C8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1356AD"/>
    <w:multiLevelType w:val="hybridMultilevel"/>
    <w:tmpl w:val="1C9CF0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840B3"/>
    <w:multiLevelType w:val="hybridMultilevel"/>
    <w:tmpl w:val="9D601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40584"/>
    <w:multiLevelType w:val="multilevel"/>
    <w:tmpl w:val="1F9C174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31" w:hanging="431"/>
      </w:pPr>
      <w:rPr>
        <w:b/>
        <w:bCs/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43B42CF"/>
    <w:multiLevelType w:val="multilevel"/>
    <w:tmpl w:val="EC704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206868"/>
    <w:multiLevelType w:val="hybridMultilevel"/>
    <w:tmpl w:val="71A43B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6797D"/>
    <w:multiLevelType w:val="multilevel"/>
    <w:tmpl w:val="EC704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5CC3FF6"/>
    <w:multiLevelType w:val="hybridMultilevel"/>
    <w:tmpl w:val="E024757C"/>
    <w:lvl w:ilvl="0" w:tplc="0636C9B4">
      <w:start w:val="1"/>
      <w:numFmt w:val="bullet"/>
      <w:pStyle w:val="Stabdard-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841B9"/>
    <w:multiLevelType w:val="hybridMultilevel"/>
    <w:tmpl w:val="460A7D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F2D54"/>
    <w:multiLevelType w:val="hybridMultilevel"/>
    <w:tmpl w:val="0750E5D8"/>
    <w:lvl w:ilvl="0" w:tplc="5C72E5E8">
      <w:start w:val="1"/>
      <w:numFmt w:val="decimal"/>
      <w:lvlText w:val="%1.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0"/>
  </w:num>
  <w:num w:numId="5">
    <w:abstractNumId w:val="2"/>
  </w:num>
  <w:num w:numId="6">
    <w:abstractNumId w:val="17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15"/>
  </w:num>
  <w:num w:numId="12">
    <w:abstractNumId w:val="13"/>
  </w:num>
  <w:num w:numId="13">
    <w:abstractNumId w:val="18"/>
  </w:num>
  <w:num w:numId="14">
    <w:abstractNumId w:val="4"/>
  </w:num>
  <w:num w:numId="15">
    <w:abstractNumId w:val="9"/>
  </w:num>
  <w:num w:numId="16">
    <w:abstractNumId w:val="12"/>
  </w:num>
  <w:num w:numId="17">
    <w:abstractNumId w:val="7"/>
  </w:num>
  <w:num w:numId="18">
    <w:abstractNumId w:val="1"/>
  </w:num>
  <w:num w:numId="19">
    <w:abstractNumId w:val="12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222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044"/>
    <w:rsid w:val="0000081A"/>
    <w:rsid w:val="00007C30"/>
    <w:rsid w:val="00013E58"/>
    <w:rsid w:val="00014CA0"/>
    <w:rsid w:val="00026946"/>
    <w:rsid w:val="000278C1"/>
    <w:rsid w:val="000311B5"/>
    <w:rsid w:val="000414D1"/>
    <w:rsid w:val="00057D2B"/>
    <w:rsid w:val="00064789"/>
    <w:rsid w:val="00076B5F"/>
    <w:rsid w:val="00087926"/>
    <w:rsid w:val="000902B9"/>
    <w:rsid w:val="000909E5"/>
    <w:rsid w:val="000A0996"/>
    <w:rsid w:val="000A79A8"/>
    <w:rsid w:val="000E14AB"/>
    <w:rsid w:val="00101A34"/>
    <w:rsid w:val="001037AA"/>
    <w:rsid w:val="00132DC0"/>
    <w:rsid w:val="00134FCC"/>
    <w:rsid w:val="00173DBD"/>
    <w:rsid w:val="0018027B"/>
    <w:rsid w:val="001857A3"/>
    <w:rsid w:val="0018713F"/>
    <w:rsid w:val="00190B41"/>
    <w:rsid w:val="001B62A0"/>
    <w:rsid w:val="001B7A47"/>
    <w:rsid w:val="001C0B8F"/>
    <w:rsid w:val="001F1845"/>
    <w:rsid w:val="001F74A6"/>
    <w:rsid w:val="002060CE"/>
    <w:rsid w:val="00207B70"/>
    <w:rsid w:val="00211280"/>
    <w:rsid w:val="00223825"/>
    <w:rsid w:val="00241D44"/>
    <w:rsid w:val="002444C2"/>
    <w:rsid w:val="00250BFF"/>
    <w:rsid w:val="00262092"/>
    <w:rsid w:val="002723BC"/>
    <w:rsid w:val="00286A28"/>
    <w:rsid w:val="002875C7"/>
    <w:rsid w:val="00296E2F"/>
    <w:rsid w:val="002C541A"/>
    <w:rsid w:val="002C71D5"/>
    <w:rsid w:val="002E07CE"/>
    <w:rsid w:val="002F4918"/>
    <w:rsid w:val="002F6690"/>
    <w:rsid w:val="003005BC"/>
    <w:rsid w:val="00317EA4"/>
    <w:rsid w:val="003320AA"/>
    <w:rsid w:val="00334C6A"/>
    <w:rsid w:val="00347805"/>
    <w:rsid w:val="00357447"/>
    <w:rsid w:val="003607F2"/>
    <w:rsid w:val="00370446"/>
    <w:rsid w:val="00371B6D"/>
    <w:rsid w:val="0037386D"/>
    <w:rsid w:val="003764E7"/>
    <w:rsid w:val="00385579"/>
    <w:rsid w:val="003A0FE9"/>
    <w:rsid w:val="003B08C8"/>
    <w:rsid w:val="003D1729"/>
    <w:rsid w:val="003D3CDE"/>
    <w:rsid w:val="003D436D"/>
    <w:rsid w:val="003E652F"/>
    <w:rsid w:val="003F008B"/>
    <w:rsid w:val="004010CD"/>
    <w:rsid w:val="00420FA9"/>
    <w:rsid w:val="004549A8"/>
    <w:rsid w:val="004620CA"/>
    <w:rsid w:val="004703A0"/>
    <w:rsid w:val="00482BA5"/>
    <w:rsid w:val="00492E40"/>
    <w:rsid w:val="00497ED3"/>
    <w:rsid w:val="004B2719"/>
    <w:rsid w:val="004C1539"/>
    <w:rsid w:val="004C4A53"/>
    <w:rsid w:val="004C4E4F"/>
    <w:rsid w:val="004C601A"/>
    <w:rsid w:val="004D6D80"/>
    <w:rsid w:val="004F6E0C"/>
    <w:rsid w:val="005068E2"/>
    <w:rsid w:val="00521289"/>
    <w:rsid w:val="00532154"/>
    <w:rsid w:val="00541DEB"/>
    <w:rsid w:val="00543225"/>
    <w:rsid w:val="00552AC2"/>
    <w:rsid w:val="0055378E"/>
    <w:rsid w:val="005562CF"/>
    <w:rsid w:val="00557F77"/>
    <w:rsid w:val="005666C6"/>
    <w:rsid w:val="00571044"/>
    <w:rsid w:val="00575B41"/>
    <w:rsid w:val="005923B6"/>
    <w:rsid w:val="00592E0A"/>
    <w:rsid w:val="005D5FAE"/>
    <w:rsid w:val="005E3E5C"/>
    <w:rsid w:val="005F03CB"/>
    <w:rsid w:val="005F5EE2"/>
    <w:rsid w:val="006068EA"/>
    <w:rsid w:val="00637832"/>
    <w:rsid w:val="00647C8C"/>
    <w:rsid w:val="00660B86"/>
    <w:rsid w:val="006674C8"/>
    <w:rsid w:val="00677961"/>
    <w:rsid w:val="00680D0E"/>
    <w:rsid w:val="00685F0B"/>
    <w:rsid w:val="00686CC0"/>
    <w:rsid w:val="00691DE1"/>
    <w:rsid w:val="0069213C"/>
    <w:rsid w:val="00695B23"/>
    <w:rsid w:val="006A51B3"/>
    <w:rsid w:val="006B51F1"/>
    <w:rsid w:val="006C452A"/>
    <w:rsid w:val="006E677C"/>
    <w:rsid w:val="006F5532"/>
    <w:rsid w:val="007009FC"/>
    <w:rsid w:val="00707333"/>
    <w:rsid w:val="00712B13"/>
    <w:rsid w:val="007205DC"/>
    <w:rsid w:val="00724BCF"/>
    <w:rsid w:val="00726438"/>
    <w:rsid w:val="00741D18"/>
    <w:rsid w:val="007514BD"/>
    <w:rsid w:val="0075317E"/>
    <w:rsid w:val="00773F8D"/>
    <w:rsid w:val="00774DDE"/>
    <w:rsid w:val="007817C9"/>
    <w:rsid w:val="00786C51"/>
    <w:rsid w:val="00793643"/>
    <w:rsid w:val="00797D24"/>
    <w:rsid w:val="007A1206"/>
    <w:rsid w:val="007A2431"/>
    <w:rsid w:val="007A4A39"/>
    <w:rsid w:val="007B1CA7"/>
    <w:rsid w:val="007D4C04"/>
    <w:rsid w:val="007D4D66"/>
    <w:rsid w:val="008104AA"/>
    <w:rsid w:val="0082570D"/>
    <w:rsid w:val="00825756"/>
    <w:rsid w:val="00827A58"/>
    <w:rsid w:val="00831462"/>
    <w:rsid w:val="008329F8"/>
    <w:rsid w:val="008419BE"/>
    <w:rsid w:val="00841F67"/>
    <w:rsid w:val="008645FB"/>
    <w:rsid w:val="00877051"/>
    <w:rsid w:val="008960A7"/>
    <w:rsid w:val="008D3F23"/>
    <w:rsid w:val="009040C1"/>
    <w:rsid w:val="00904D1B"/>
    <w:rsid w:val="00906684"/>
    <w:rsid w:val="00911FCE"/>
    <w:rsid w:val="00914A9B"/>
    <w:rsid w:val="00927796"/>
    <w:rsid w:val="00952093"/>
    <w:rsid w:val="0095343B"/>
    <w:rsid w:val="009627BA"/>
    <w:rsid w:val="00963960"/>
    <w:rsid w:val="009723A4"/>
    <w:rsid w:val="00974E67"/>
    <w:rsid w:val="009859ED"/>
    <w:rsid w:val="009A7E84"/>
    <w:rsid w:val="009B7970"/>
    <w:rsid w:val="009C69DC"/>
    <w:rsid w:val="009D0787"/>
    <w:rsid w:val="009D55EA"/>
    <w:rsid w:val="009D68F3"/>
    <w:rsid w:val="009F0115"/>
    <w:rsid w:val="00A07276"/>
    <w:rsid w:val="00A16E80"/>
    <w:rsid w:val="00A25482"/>
    <w:rsid w:val="00A273B7"/>
    <w:rsid w:val="00A43165"/>
    <w:rsid w:val="00A5754F"/>
    <w:rsid w:val="00A63E90"/>
    <w:rsid w:val="00A65D4B"/>
    <w:rsid w:val="00A70842"/>
    <w:rsid w:val="00A70A85"/>
    <w:rsid w:val="00A738B4"/>
    <w:rsid w:val="00A745E9"/>
    <w:rsid w:val="00A85427"/>
    <w:rsid w:val="00AB48A9"/>
    <w:rsid w:val="00AB5CF4"/>
    <w:rsid w:val="00AB71AB"/>
    <w:rsid w:val="00AD6C04"/>
    <w:rsid w:val="00AF5A6F"/>
    <w:rsid w:val="00B038C7"/>
    <w:rsid w:val="00B069AF"/>
    <w:rsid w:val="00B1476B"/>
    <w:rsid w:val="00B223E7"/>
    <w:rsid w:val="00B256CF"/>
    <w:rsid w:val="00B42AD9"/>
    <w:rsid w:val="00B73204"/>
    <w:rsid w:val="00B756AE"/>
    <w:rsid w:val="00B77BB5"/>
    <w:rsid w:val="00B819A7"/>
    <w:rsid w:val="00B96B08"/>
    <w:rsid w:val="00BA4688"/>
    <w:rsid w:val="00BC1F7E"/>
    <w:rsid w:val="00BC7E11"/>
    <w:rsid w:val="00BE11A0"/>
    <w:rsid w:val="00C161E8"/>
    <w:rsid w:val="00C232B2"/>
    <w:rsid w:val="00C23DDE"/>
    <w:rsid w:val="00C25669"/>
    <w:rsid w:val="00C34D49"/>
    <w:rsid w:val="00C405FC"/>
    <w:rsid w:val="00C53884"/>
    <w:rsid w:val="00C7362E"/>
    <w:rsid w:val="00C7467A"/>
    <w:rsid w:val="00C76A16"/>
    <w:rsid w:val="00C813DE"/>
    <w:rsid w:val="00C837D6"/>
    <w:rsid w:val="00C9586F"/>
    <w:rsid w:val="00CB3BAA"/>
    <w:rsid w:val="00CB46BF"/>
    <w:rsid w:val="00CB5547"/>
    <w:rsid w:val="00CC3118"/>
    <w:rsid w:val="00CC585D"/>
    <w:rsid w:val="00CE4FF2"/>
    <w:rsid w:val="00CF440A"/>
    <w:rsid w:val="00D140BA"/>
    <w:rsid w:val="00D50531"/>
    <w:rsid w:val="00D81CAD"/>
    <w:rsid w:val="00D938D5"/>
    <w:rsid w:val="00D96FB1"/>
    <w:rsid w:val="00DC0481"/>
    <w:rsid w:val="00DC58FA"/>
    <w:rsid w:val="00DE72D2"/>
    <w:rsid w:val="00DF0707"/>
    <w:rsid w:val="00E04765"/>
    <w:rsid w:val="00E13784"/>
    <w:rsid w:val="00E27C31"/>
    <w:rsid w:val="00E41095"/>
    <w:rsid w:val="00E54D35"/>
    <w:rsid w:val="00E77B41"/>
    <w:rsid w:val="00E810E5"/>
    <w:rsid w:val="00E90308"/>
    <w:rsid w:val="00E90A44"/>
    <w:rsid w:val="00E93B9E"/>
    <w:rsid w:val="00EA5323"/>
    <w:rsid w:val="00EA6FF6"/>
    <w:rsid w:val="00EC2E0C"/>
    <w:rsid w:val="00EC4816"/>
    <w:rsid w:val="00EE667F"/>
    <w:rsid w:val="00EF3A28"/>
    <w:rsid w:val="00F01557"/>
    <w:rsid w:val="00F21553"/>
    <w:rsid w:val="00F474E4"/>
    <w:rsid w:val="00F7091B"/>
    <w:rsid w:val="00F736BE"/>
    <w:rsid w:val="00F84613"/>
    <w:rsid w:val="00FA16A3"/>
    <w:rsid w:val="00FB4561"/>
    <w:rsid w:val="00FB565D"/>
    <w:rsid w:val="00FE7B5F"/>
    <w:rsid w:val="00FF6342"/>
    <w:rsid w:val="00FF7394"/>
    <w:rsid w:val="010A9F8A"/>
    <w:rsid w:val="024843A9"/>
    <w:rsid w:val="025B76C0"/>
    <w:rsid w:val="03A1BAC2"/>
    <w:rsid w:val="06AD25D4"/>
    <w:rsid w:val="07B9679E"/>
    <w:rsid w:val="07E14C90"/>
    <w:rsid w:val="08192689"/>
    <w:rsid w:val="096B0282"/>
    <w:rsid w:val="0ACFF1CD"/>
    <w:rsid w:val="0BF13D68"/>
    <w:rsid w:val="0C4DB55C"/>
    <w:rsid w:val="0F39B228"/>
    <w:rsid w:val="0F513C54"/>
    <w:rsid w:val="16FCAEF4"/>
    <w:rsid w:val="17B6630B"/>
    <w:rsid w:val="1B82973D"/>
    <w:rsid w:val="1BE324BB"/>
    <w:rsid w:val="1C5C5D16"/>
    <w:rsid w:val="2160AB95"/>
    <w:rsid w:val="231E2FD2"/>
    <w:rsid w:val="269443B7"/>
    <w:rsid w:val="278FFFF5"/>
    <w:rsid w:val="28B48423"/>
    <w:rsid w:val="2AF26B10"/>
    <w:rsid w:val="2BDB824A"/>
    <w:rsid w:val="2C132860"/>
    <w:rsid w:val="2F5C08B4"/>
    <w:rsid w:val="30942B12"/>
    <w:rsid w:val="3109063A"/>
    <w:rsid w:val="329D5F9B"/>
    <w:rsid w:val="341D3217"/>
    <w:rsid w:val="34A3DB04"/>
    <w:rsid w:val="35D7641F"/>
    <w:rsid w:val="36D428C9"/>
    <w:rsid w:val="37ACA5EE"/>
    <w:rsid w:val="3ACC612C"/>
    <w:rsid w:val="3AF933AE"/>
    <w:rsid w:val="3F34743F"/>
    <w:rsid w:val="404D593C"/>
    <w:rsid w:val="41001D65"/>
    <w:rsid w:val="415FBA78"/>
    <w:rsid w:val="4234A045"/>
    <w:rsid w:val="4245416E"/>
    <w:rsid w:val="4834078A"/>
    <w:rsid w:val="49B56480"/>
    <w:rsid w:val="4A0293BF"/>
    <w:rsid w:val="4B7D31FB"/>
    <w:rsid w:val="4C8B2346"/>
    <w:rsid w:val="4DE069C4"/>
    <w:rsid w:val="4E059A4F"/>
    <w:rsid w:val="51524A4A"/>
    <w:rsid w:val="5470675D"/>
    <w:rsid w:val="564831BF"/>
    <w:rsid w:val="5650AC24"/>
    <w:rsid w:val="5656CF7C"/>
    <w:rsid w:val="5847662C"/>
    <w:rsid w:val="58E96AA2"/>
    <w:rsid w:val="593481A2"/>
    <w:rsid w:val="5E25D417"/>
    <w:rsid w:val="5ECDCA67"/>
    <w:rsid w:val="5FB43436"/>
    <w:rsid w:val="601AB836"/>
    <w:rsid w:val="62DD0DDE"/>
    <w:rsid w:val="640FC0F9"/>
    <w:rsid w:val="66B343E6"/>
    <w:rsid w:val="674AB605"/>
    <w:rsid w:val="67B0A302"/>
    <w:rsid w:val="69E07613"/>
    <w:rsid w:val="6B8D3916"/>
    <w:rsid w:val="6BA43E7A"/>
    <w:rsid w:val="6FABA32A"/>
    <w:rsid w:val="712264A7"/>
    <w:rsid w:val="71DE16AB"/>
    <w:rsid w:val="722F4FF7"/>
    <w:rsid w:val="72CF6A43"/>
    <w:rsid w:val="736E2FFC"/>
    <w:rsid w:val="757ACDD0"/>
    <w:rsid w:val="769B3225"/>
    <w:rsid w:val="76AF80E0"/>
    <w:rsid w:val="7724A90E"/>
    <w:rsid w:val="77C0AD9F"/>
    <w:rsid w:val="7A4DBFEE"/>
    <w:rsid w:val="7B7DA235"/>
    <w:rsid w:val="7BEFB5A0"/>
    <w:rsid w:val="7D964EBA"/>
    <w:rsid w:val="7DA7B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59E0D"/>
  <w15:docId w15:val="{56231CA0-958D-4234-AE34-A97F814A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385579"/>
    <w:pPr>
      <w:spacing w:before="120" w:after="60"/>
      <w:jc w:val="both"/>
    </w:pPr>
    <w:rPr>
      <w:rFonts w:ascii="Times New Roman" w:hAnsi="Times New Roman"/>
      <w:sz w:val="22"/>
      <w:szCs w:val="22"/>
      <w:lang w:val="en-GB"/>
    </w:rPr>
  </w:style>
  <w:style w:type="paragraph" w:styleId="Heading1">
    <w:name w:val="heading 1"/>
    <w:aliases w:val="heading 1"/>
    <w:basedOn w:val="Normal"/>
    <w:next w:val="Normal"/>
    <w:link w:val="Heading1Char"/>
    <w:qFormat/>
    <w:rsid w:val="00FE7B5F"/>
    <w:pPr>
      <w:numPr>
        <w:numId w:val="16"/>
      </w:numPr>
      <w:spacing w:before="240" w:after="120"/>
      <w:ind w:left="227" w:hanging="227"/>
      <w:contextualSpacing/>
      <w:outlineLvl w:val="0"/>
    </w:pPr>
    <w:rPr>
      <w:caps/>
      <w:spacing w:val="5"/>
      <w:szCs w:val="36"/>
    </w:rPr>
  </w:style>
  <w:style w:type="paragraph" w:styleId="Heading2">
    <w:name w:val="heading 2"/>
    <w:aliases w:val="heading 2"/>
    <w:basedOn w:val="Normal"/>
    <w:next w:val="Normal"/>
    <w:link w:val="Heading2Char"/>
    <w:unhideWhenUsed/>
    <w:qFormat/>
    <w:rsid w:val="00DF0707"/>
    <w:pPr>
      <w:numPr>
        <w:numId w:val="21"/>
      </w:numPr>
      <w:ind w:left="357" w:hanging="357"/>
      <w:outlineLvl w:val="1"/>
    </w:pPr>
    <w:rPr>
      <w:rFonts w:eastAsia="MS Mincho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4C6A"/>
    <w:pPr>
      <w:numPr>
        <w:ilvl w:val="2"/>
        <w:numId w:val="16"/>
      </w:num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C6A"/>
    <w:pPr>
      <w:numPr>
        <w:ilvl w:val="3"/>
        <w:numId w:val="16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4C6A"/>
    <w:pPr>
      <w:numPr>
        <w:ilvl w:val="4"/>
        <w:numId w:val="16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C6A"/>
    <w:pPr>
      <w:numPr>
        <w:ilvl w:val="5"/>
        <w:numId w:val="16"/>
      </w:num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C6A"/>
    <w:pPr>
      <w:numPr>
        <w:ilvl w:val="6"/>
        <w:numId w:val="16"/>
      </w:num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C6A"/>
    <w:pPr>
      <w:numPr>
        <w:ilvl w:val="7"/>
        <w:numId w:val="16"/>
      </w:num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C6A"/>
    <w:pPr>
      <w:numPr>
        <w:ilvl w:val="8"/>
        <w:numId w:val="16"/>
      </w:num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Einzug">
    <w:name w:val="Standard_Einzug"/>
    <w:basedOn w:val="Normal"/>
    <w:rsid w:val="005068E2"/>
    <w:pPr>
      <w:tabs>
        <w:tab w:val="left" w:pos="0"/>
      </w:tabs>
      <w:spacing w:line="360" w:lineRule="auto"/>
      <w:ind w:left="454" w:hanging="454"/>
    </w:pPr>
    <w:rPr>
      <w:szCs w:val="28"/>
    </w:rPr>
  </w:style>
  <w:style w:type="paragraph" w:customStyle="1" w:styleId="Standardganzeinzug">
    <w:name w:val="Standard_ganz_einzug"/>
    <w:basedOn w:val="StandardEinzug"/>
    <w:autoRedefine/>
    <w:rsid w:val="005068E2"/>
    <w:pPr>
      <w:spacing w:after="120"/>
    </w:pPr>
  </w:style>
  <w:style w:type="paragraph" w:customStyle="1" w:styleId="Stabdard-">
    <w:name w:val="Stabdard-"/>
    <w:basedOn w:val="StandardEinzug"/>
    <w:rsid w:val="005068E2"/>
    <w:pPr>
      <w:numPr>
        <w:numId w:val="1"/>
      </w:numPr>
    </w:pPr>
  </w:style>
  <w:style w:type="character" w:styleId="Hyperlink">
    <w:name w:val="Hyperlink"/>
    <w:rsid w:val="005068E2"/>
    <w:rPr>
      <w:color w:val="0000FF"/>
      <w:u w:val="single"/>
    </w:rPr>
  </w:style>
  <w:style w:type="paragraph" w:customStyle="1" w:styleId="Autoren">
    <w:name w:val="Autoren"/>
    <w:basedOn w:val="Normal"/>
    <w:link w:val="AutorenZchn"/>
    <w:rsid w:val="003607F2"/>
    <w:pPr>
      <w:jc w:val="center"/>
    </w:pPr>
    <w:rPr>
      <w:i/>
      <w:iCs/>
      <w:sz w:val="24"/>
    </w:rPr>
  </w:style>
  <w:style w:type="paragraph" w:customStyle="1" w:styleId="Kurzfassungstitel">
    <w:name w:val="Kurzfassungstitel"/>
    <w:basedOn w:val="Heading1"/>
    <w:rsid w:val="003607F2"/>
    <w:pPr>
      <w:jc w:val="center"/>
    </w:pPr>
    <w:rPr>
      <w:sz w:val="24"/>
    </w:rPr>
  </w:style>
  <w:style w:type="paragraph" w:customStyle="1" w:styleId="Adressen">
    <w:name w:val="Adressen"/>
    <w:basedOn w:val="Autoren"/>
    <w:link w:val="AdressenZchn"/>
    <w:rsid w:val="003607F2"/>
    <w:pPr>
      <w:jc w:val="left"/>
    </w:pPr>
  </w:style>
  <w:style w:type="character" w:customStyle="1" w:styleId="Heading1Char">
    <w:name w:val="Heading 1 Char"/>
    <w:aliases w:val="heading 1 Char"/>
    <w:link w:val="Heading1"/>
    <w:rsid w:val="00FE7B5F"/>
    <w:rPr>
      <w:rFonts w:ascii="Times New Roman" w:hAnsi="Times New Roman"/>
      <w:caps/>
      <w:spacing w:val="5"/>
      <w:sz w:val="22"/>
      <w:szCs w:val="36"/>
      <w:lang w:val="en-GB"/>
    </w:rPr>
  </w:style>
  <w:style w:type="character" w:customStyle="1" w:styleId="Heading2Char">
    <w:name w:val="Heading 2 Char"/>
    <w:aliases w:val="heading 2 Char"/>
    <w:link w:val="Heading2"/>
    <w:rsid w:val="00DF0707"/>
    <w:rPr>
      <w:rFonts w:ascii="Times New Roman" w:eastAsia="MS Mincho" w:hAnsi="Times New Roman"/>
      <w:sz w:val="22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sid w:val="00334C6A"/>
    <w:rPr>
      <w:rFonts w:ascii="Times New Roman" w:hAnsi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34C6A"/>
    <w:rPr>
      <w:rFonts w:ascii="Times New Roman" w:hAnsi="Times New Roman"/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34C6A"/>
    <w:rPr>
      <w:rFonts w:ascii="Times New Roman" w:hAnsi="Times New Roman"/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334C6A"/>
    <w:rPr>
      <w:rFonts w:ascii="Times New Roman" w:hAnsi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334C6A"/>
    <w:rPr>
      <w:rFonts w:ascii="Times New Roman" w:hAnsi="Times New Roman"/>
      <w:b/>
      <w:bCs/>
      <w:i/>
      <w:iCs/>
      <w:color w:val="5A5A5A"/>
    </w:rPr>
  </w:style>
  <w:style w:type="character" w:customStyle="1" w:styleId="Heading8Char">
    <w:name w:val="Heading 8 Char"/>
    <w:link w:val="Heading8"/>
    <w:uiPriority w:val="9"/>
    <w:semiHidden/>
    <w:rsid w:val="00334C6A"/>
    <w:rPr>
      <w:rFonts w:ascii="Times New Roman" w:hAnsi="Times New Roman"/>
      <w:b/>
      <w:bCs/>
      <w:color w:val="7F7F7F"/>
    </w:rPr>
  </w:style>
  <w:style w:type="character" w:customStyle="1" w:styleId="Heading9Char">
    <w:name w:val="Heading 9 Char"/>
    <w:link w:val="Heading9"/>
    <w:uiPriority w:val="9"/>
    <w:semiHidden/>
    <w:rsid w:val="00334C6A"/>
    <w:rPr>
      <w:rFonts w:ascii="Times New Roman" w:hAnsi="Times New Roman"/>
      <w:b/>
      <w:bCs/>
      <w:i/>
      <w:iCs/>
      <w:color w:val="7F7F7F"/>
      <w:sz w:val="18"/>
      <w:szCs w:val="18"/>
    </w:rPr>
  </w:style>
  <w:style w:type="paragraph" w:styleId="Title">
    <w:name w:val="Title"/>
    <w:aliases w:val="titel"/>
    <w:basedOn w:val="Normal"/>
    <w:next w:val="Normal"/>
    <w:link w:val="TitleChar"/>
    <w:uiPriority w:val="10"/>
    <w:qFormat/>
    <w:rsid w:val="00691DE1"/>
    <w:pPr>
      <w:spacing w:before="240" w:after="120"/>
      <w:ind w:left="142" w:right="142"/>
      <w:contextualSpacing/>
      <w:jc w:val="center"/>
    </w:pPr>
    <w:rPr>
      <w:sz w:val="28"/>
      <w:szCs w:val="52"/>
      <w:lang w:val="en-US"/>
    </w:rPr>
  </w:style>
  <w:style w:type="character" w:customStyle="1" w:styleId="TitleChar">
    <w:name w:val="Title Char"/>
    <w:aliases w:val="titel Char"/>
    <w:link w:val="Title"/>
    <w:uiPriority w:val="10"/>
    <w:rsid w:val="00691DE1"/>
    <w:rPr>
      <w:rFonts w:ascii="Times New Roman" w:hAnsi="Times New Roman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334C6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334C6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rsid w:val="00334C6A"/>
    <w:rPr>
      <w:b/>
      <w:bCs/>
    </w:rPr>
  </w:style>
  <w:style w:type="character" w:styleId="Emphasis">
    <w:name w:val="Emphasis"/>
    <w:uiPriority w:val="20"/>
    <w:rsid w:val="00334C6A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rsid w:val="00334C6A"/>
    <w:pPr>
      <w:spacing w:after="0"/>
    </w:pPr>
  </w:style>
  <w:style w:type="paragraph" w:styleId="ListParagraph">
    <w:name w:val="List Paragraph"/>
    <w:basedOn w:val="Normal"/>
    <w:uiPriority w:val="34"/>
    <w:qFormat/>
    <w:rsid w:val="00334C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334C6A"/>
    <w:rPr>
      <w:i/>
      <w:iCs/>
    </w:rPr>
  </w:style>
  <w:style w:type="character" w:customStyle="1" w:styleId="QuoteChar">
    <w:name w:val="Quote Char"/>
    <w:link w:val="Quote"/>
    <w:uiPriority w:val="29"/>
    <w:rsid w:val="00334C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334C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334C6A"/>
    <w:rPr>
      <w:i/>
      <w:iCs/>
    </w:rPr>
  </w:style>
  <w:style w:type="character" w:styleId="SubtleEmphasis">
    <w:name w:val="Subtle Emphasis"/>
    <w:uiPriority w:val="19"/>
    <w:rsid w:val="00334C6A"/>
    <w:rPr>
      <w:i/>
      <w:iCs/>
    </w:rPr>
  </w:style>
  <w:style w:type="character" w:styleId="IntenseEmphasis">
    <w:name w:val="Intense Emphasis"/>
    <w:uiPriority w:val="21"/>
    <w:rsid w:val="00334C6A"/>
    <w:rPr>
      <w:b/>
      <w:bCs/>
      <w:i/>
      <w:iCs/>
    </w:rPr>
  </w:style>
  <w:style w:type="character" w:styleId="SubtleReference">
    <w:name w:val="Subtle Reference"/>
    <w:uiPriority w:val="31"/>
    <w:rsid w:val="00334C6A"/>
    <w:rPr>
      <w:smallCaps/>
    </w:rPr>
  </w:style>
  <w:style w:type="character" w:styleId="IntenseReference">
    <w:name w:val="Intense Reference"/>
    <w:uiPriority w:val="32"/>
    <w:rsid w:val="00334C6A"/>
    <w:rPr>
      <w:b/>
      <w:bCs/>
      <w:smallCaps/>
    </w:rPr>
  </w:style>
  <w:style w:type="character" w:styleId="BookTitle">
    <w:name w:val="Book Title"/>
    <w:uiPriority w:val="33"/>
    <w:rsid w:val="00334C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C6A"/>
    <w:pPr>
      <w:outlineLvl w:val="9"/>
    </w:pPr>
    <w:rPr>
      <w:lang w:bidi="en-US"/>
    </w:rPr>
  </w:style>
  <w:style w:type="paragraph" w:customStyle="1" w:styleId="CWE20141">
    <w:name w:val="CWE2014_1"/>
    <w:basedOn w:val="Normal"/>
    <w:link w:val="CWE20141Zchn"/>
    <w:rsid w:val="000278C1"/>
  </w:style>
  <w:style w:type="paragraph" w:styleId="Header">
    <w:name w:val="header"/>
    <w:basedOn w:val="Normal"/>
    <w:link w:val="HeaderChar"/>
    <w:rsid w:val="000278C1"/>
    <w:pPr>
      <w:tabs>
        <w:tab w:val="center" w:pos="4536"/>
        <w:tab w:val="right" w:pos="9072"/>
      </w:tabs>
    </w:pPr>
  </w:style>
  <w:style w:type="character" w:customStyle="1" w:styleId="CWE20141Zchn">
    <w:name w:val="CWE2014_1 Zchn"/>
    <w:link w:val="CWE20141"/>
    <w:rsid w:val="000278C1"/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0278C1"/>
  </w:style>
  <w:style w:type="paragraph" w:styleId="Footer">
    <w:name w:val="footer"/>
    <w:basedOn w:val="Normal"/>
    <w:link w:val="FooterChar"/>
    <w:uiPriority w:val="99"/>
    <w:rsid w:val="000278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8C1"/>
  </w:style>
  <w:style w:type="paragraph" w:customStyle="1" w:styleId="CWE20142">
    <w:name w:val="CWE2014_2"/>
    <w:basedOn w:val="Normal"/>
    <w:link w:val="CWE20142Zchn"/>
    <w:rsid w:val="009723A4"/>
  </w:style>
  <w:style w:type="paragraph" w:customStyle="1" w:styleId="CWE20143">
    <w:name w:val="CWE2014_3"/>
    <w:basedOn w:val="Adressen"/>
    <w:link w:val="CWE20143Zchn"/>
    <w:qFormat/>
    <w:rsid w:val="009723A4"/>
    <w:pPr>
      <w:jc w:val="center"/>
    </w:pPr>
    <w:rPr>
      <w:sz w:val="22"/>
    </w:rPr>
  </w:style>
  <w:style w:type="character" w:customStyle="1" w:styleId="CWE20142Zchn">
    <w:name w:val="CWE2014_2 Zchn"/>
    <w:link w:val="CWE20142"/>
    <w:rsid w:val="009723A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3320AA"/>
    <w:pPr>
      <w:spacing w:after="0"/>
    </w:pPr>
    <w:rPr>
      <w:rFonts w:ascii="Tahoma" w:hAnsi="Tahoma" w:cs="Tahoma"/>
      <w:sz w:val="16"/>
      <w:szCs w:val="16"/>
    </w:rPr>
  </w:style>
  <w:style w:type="character" w:customStyle="1" w:styleId="AutorenZchn">
    <w:name w:val="Autoren Zchn"/>
    <w:link w:val="Autoren"/>
    <w:rsid w:val="009723A4"/>
    <w:rPr>
      <w:i/>
      <w:iCs/>
      <w:sz w:val="24"/>
    </w:rPr>
  </w:style>
  <w:style w:type="character" w:customStyle="1" w:styleId="AdressenZchn">
    <w:name w:val="Adressen Zchn"/>
    <w:basedOn w:val="AutorenZchn"/>
    <w:link w:val="Adressen"/>
    <w:rsid w:val="009723A4"/>
    <w:rPr>
      <w:i/>
      <w:iCs/>
      <w:sz w:val="24"/>
    </w:rPr>
  </w:style>
  <w:style w:type="character" w:customStyle="1" w:styleId="CWE20143Zchn">
    <w:name w:val="CWE2014_3 Zchn"/>
    <w:link w:val="CWE20143"/>
    <w:rsid w:val="009723A4"/>
    <w:rPr>
      <w:rFonts w:ascii="Times New Roman" w:hAnsi="Times New Roman" w:cs="Times New Roman"/>
      <w:i/>
      <w:iCs/>
      <w:sz w:val="24"/>
    </w:rPr>
  </w:style>
  <w:style w:type="character" w:customStyle="1" w:styleId="BalloonTextChar">
    <w:name w:val="Balloon Text Char"/>
    <w:link w:val="BalloonText"/>
    <w:rsid w:val="003320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2DC0"/>
    <w:pPr>
      <w:spacing w:before="100" w:beforeAutospacing="1" w:after="100" w:afterAutospacing="1"/>
    </w:pPr>
    <w:rPr>
      <w:sz w:val="24"/>
      <w:szCs w:val="24"/>
    </w:rPr>
  </w:style>
  <w:style w:type="paragraph" w:styleId="Caption">
    <w:name w:val="caption"/>
    <w:basedOn w:val="Normal"/>
    <w:next w:val="Normal"/>
    <w:unhideWhenUsed/>
    <w:rsid w:val="00FF7394"/>
    <w:rPr>
      <w:b/>
      <w:bCs/>
      <w:sz w:val="20"/>
      <w:szCs w:val="20"/>
    </w:rPr>
  </w:style>
  <w:style w:type="paragraph" w:customStyle="1" w:styleId="StyleLeftFirstline0cm">
    <w:name w:val="Style Left First line:  0 cm"/>
    <w:basedOn w:val="Normal"/>
    <w:rsid w:val="00E41095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sz w:val="24"/>
      <w:szCs w:val="20"/>
      <w:lang w:val="en-US" w:eastAsia="en-US"/>
    </w:rPr>
  </w:style>
  <w:style w:type="paragraph" w:customStyle="1" w:styleId="references">
    <w:name w:val="references"/>
    <w:basedOn w:val="Normal"/>
    <w:link w:val="referencesZchn"/>
    <w:rsid w:val="005D5FAE"/>
    <w:pPr>
      <w:spacing w:before="0" w:after="0"/>
    </w:pPr>
    <w:rPr>
      <w:rFonts w:eastAsia="MS Mincho"/>
      <w:sz w:val="20"/>
      <w:szCs w:val="20"/>
      <w:lang w:val="en-US" w:eastAsia="en-US"/>
    </w:rPr>
  </w:style>
  <w:style w:type="paragraph" w:customStyle="1" w:styleId="ref">
    <w:name w:val="ref"/>
    <w:basedOn w:val="Normal"/>
    <w:link w:val="refZchn"/>
    <w:qFormat/>
    <w:rsid w:val="005D5FAE"/>
    <w:pPr>
      <w:spacing w:before="0" w:after="0"/>
      <w:ind w:left="709" w:hanging="709"/>
    </w:pPr>
    <w:rPr>
      <w:rFonts w:eastAsia="MS Mincho"/>
      <w:sz w:val="20"/>
      <w:szCs w:val="20"/>
      <w:lang w:val="en-US" w:eastAsia="en-US"/>
    </w:rPr>
  </w:style>
  <w:style w:type="character" w:customStyle="1" w:styleId="referencesZchn">
    <w:name w:val="references Zchn"/>
    <w:basedOn w:val="DefaultParagraphFont"/>
    <w:link w:val="references"/>
    <w:rsid w:val="005D5FAE"/>
    <w:rPr>
      <w:rFonts w:ascii="Times New Roman" w:eastAsia="MS Mincho" w:hAnsi="Times New Roman"/>
      <w:lang w:val="en-US" w:eastAsia="en-US"/>
    </w:rPr>
  </w:style>
  <w:style w:type="character" w:customStyle="1" w:styleId="refZchn">
    <w:name w:val="ref Zchn"/>
    <w:basedOn w:val="DefaultParagraphFont"/>
    <w:link w:val="ref"/>
    <w:rsid w:val="005D5FAE"/>
    <w:rPr>
      <w:rFonts w:ascii="Times New Roman" w:eastAsia="MS Mincho" w:hAnsi="Times New Roman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/>
      <w:lang w:val="en-GB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rsid w:val="00454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">
    <w:name w:val="Numbered"/>
    <w:basedOn w:val="NoList"/>
    <w:rsid w:val="00532154"/>
    <w:pPr>
      <w:numPr>
        <w:numId w:val="17"/>
      </w:numPr>
    </w:pPr>
  </w:style>
  <w:style w:type="character" w:customStyle="1" w:styleId="normaltextrun">
    <w:name w:val="normaltextrun"/>
    <w:basedOn w:val="DefaultParagraphFont"/>
    <w:rsid w:val="00EF3A28"/>
  </w:style>
  <w:style w:type="character" w:customStyle="1" w:styleId="eop">
    <w:name w:val="eop"/>
    <w:basedOn w:val="DefaultParagraphFont"/>
    <w:rsid w:val="00EF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074124D5EC04D94D191C5AEF0102F" ma:contentTypeVersion="9" ma:contentTypeDescription="Create a new document." ma:contentTypeScope="" ma:versionID="a0b1772aa9d57b8216b989196d828de3">
  <xsd:schema xmlns:xsd="http://www.w3.org/2001/XMLSchema" xmlns:xs="http://www.w3.org/2001/XMLSchema" xmlns:p="http://schemas.microsoft.com/office/2006/metadata/properties" xmlns:ns2="52fe3591-7171-4873-b0fb-19b512e94ee8" targetNamespace="http://schemas.microsoft.com/office/2006/metadata/properties" ma:root="true" ma:fieldsID="137753f130da9d1c96b6526ce2bae67d" ns2:_="">
    <xsd:import namespace="52fe3591-7171-4873-b0fb-19b512e94e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e3591-7171-4873-b0fb-19b512e94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A00B03-76E0-41B4-8993-032E094FC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e3591-7171-4873-b0fb-19b512e94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54DE0-C483-434E-A2F6-DA3ED84480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08249D-CAA2-434D-B52F-EF71679D7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2C4E4D-4815-4DCF-A80A-1D47B6A7E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MPI für Meteorologie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creator>Heinke Schluenzen</dc:creator>
  <cp:lastModifiedBy>Ileana </cp:lastModifiedBy>
  <cp:revision>28</cp:revision>
  <cp:lastPrinted>2009-03-20T20:59:00Z</cp:lastPrinted>
  <dcterms:created xsi:type="dcterms:W3CDTF">2022-01-12T10:20:00Z</dcterms:created>
  <dcterms:modified xsi:type="dcterms:W3CDTF">2022-01-17T14:51:00Z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0x010100349074124D5EC04D94D191C5AEF0102F</vt:lpwstr>
  </property>
</Properties>
</file>