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31049" w14:textId="431A5D81" w:rsidR="002B318A" w:rsidRPr="00DD595B" w:rsidRDefault="00000000" w:rsidP="00DD595B">
      <w:pPr>
        <w:pStyle w:val="Title"/>
        <w:spacing w:after="0"/>
        <w:rPr>
          <w:sz w:val="24"/>
          <w:szCs w:val="44"/>
        </w:rPr>
      </w:pPr>
      <w:r w:rsidRPr="00DD595B">
        <w:rPr>
          <w:sz w:val="24"/>
          <w:szCs w:val="44"/>
        </w:rPr>
        <w:t>MODEL ACORD DE PARTENERIAT</w:t>
      </w:r>
      <w:r w:rsidR="00DD595B" w:rsidRPr="00DD595B">
        <w:rPr>
          <w:sz w:val="24"/>
          <w:szCs w:val="44"/>
        </w:rPr>
        <w:t xml:space="preserve"> - </w:t>
      </w:r>
      <w:proofErr w:type="spellStart"/>
      <w:r w:rsidRPr="00DD595B">
        <w:rPr>
          <w:sz w:val="24"/>
          <w:szCs w:val="44"/>
        </w:rPr>
        <w:t>în</w:t>
      </w:r>
      <w:proofErr w:type="spellEnd"/>
      <w:r w:rsidRPr="00DD595B">
        <w:rPr>
          <w:sz w:val="24"/>
          <w:szCs w:val="44"/>
        </w:rPr>
        <w:t xml:space="preserve"> </w:t>
      </w:r>
      <w:proofErr w:type="spellStart"/>
      <w:r w:rsidRPr="00DD595B">
        <w:rPr>
          <w:sz w:val="24"/>
          <w:szCs w:val="44"/>
        </w:rPr>
        <w:t>vederea</w:t>
      </w:r>
      <w:proofErr w:type="spellEnd"/>
      <w:r w:rsidRPr="00DD595B">
        <w:rPr>
          <w:sz w:val="24"/>
          <w:szCs w:val="44"/>
        </w:rPr>
        <w:t xml:space="preserve"> </w:t>
      </w:r>
      <w:proofErr w:type="spellStart"/>
      <w:r w:rsidRPr="00DD595B">
        <w:rPr>
          <w:sz w:val="24"/>
          <w:szCs w:val="44"/>
        </w:rPr>
        <w:t>depunerii</w:t>
      </w:r>
      <w:proofErr w:type="spellEnd"/>
      <w:r w:rsidRPr="00DD595B">
        <w:rPr>
          <w:sz w:val="24"/>
          <w:szCs w:val="44"/>
        </w:rPr>
        <w:t xml:space="preserve"> </w:t>
      </w:r>
      <w:proofErr w:type="spellStart"/>
      <w:r w:rsidRPr="00DD595B">
        <w:rPr>
          <w:sz w:val="24"/>
          <w:szCs w:val="44"/>
        </w:rPr>
        <w:t>și</w:t>
      </w:r>
      <w:proofErr w:type="spellEnd"/>
      <w:r w:rsidRPr="00DD595B">
        <w:rPr>
          <w:sz w:val="24"/>
          <w:szCs w:val="44"/>
        </w:rPr>
        <w:t xml:space="preserve"> implementării proiectului</w:t>
      </w:r>
    </w:p>
    <w:p w14:paraId="7CF8BC32" w14:textId="77777777" w:rsidR="00DD595B" w:rsidRDefault="00DD595B" w:rsidP="00DD595B">
      <w:pPr>
        <w:spacing w:after="0" w:line="240" w:lineRule="auto"/>
        <w:rPr>
          <w:sz w:val="20"/>
          <w:szCs w:val="20"/>
        </w:rPr>
      </w:pPr>
    </w:p>
    <w:p w14:paraId="23B4AA52" w14:textId="0DAB3ABA" w:rsidR="002B318A" w:rsidRPr="00DD595B" w:rsidRDefault="00000000" w:rsidP="00DD595B">
      <w:pPr>
        <w:spacing w:after="0" w:line="240" w:lineRule="auto"/>
        <w:rPr>
          <w:sz w:val="20"/>
          <w:szCs w:val="20"/>
        </w:rPr>
      </w:pPr>
      <w:proofErr w:type="spellStart"/>
      <w:r w:rsidRPr="00DD595B">
        <w:rPr>
          <w:sz w:val="20"/>
          <w:szCs w:val="20"/>
        </w:rPr>
        <w:t>Notă</w:t>
      </w:r>
      <w:proofErr w:type="spellEnd"/>
      <w:r w:rsidRPr="00DD595B">
        <w:rPr>
          <w:sz w:val="20"/>
          <w:szCs w:val="20"/>
        </w:rPr>
        <w:t xml:space="preserve">: model </w:t>
      </w:r>
      <w:proofErr w:type="spellStart"/>
      <w:r w:rsidRPr="00DD595B">
        <w:rPr>
          <w:sz w:val="20"/>
          <w:szCs w:val="20"/>
        </w:rPr>
        <w:t>orientativ</w:t>
      </w:r>
      <w:proofErr w:type="spellEnd"/>
      <w:r w:rsidRPr="00DD595B">
        <w:rPr>
          <w:sz w:val="20"/>
          <w:szCs w:val="20"/>
        </w:rPr>
        <w:t>. Se va corela cu modelul de acord de parteneriat pus la dispoziție de OIC/AM prin ghidul solicitantului și cu forma finală a cererii de finanțare.</w:t>
      </w:r>
    </w:p>
    <w:tbl>
      <w:tblPr>
        <w:tblStyle w:val="TableGrid"/>
        <w:tblW w:w="0" w:type="auto"/>
        <w:jc w:val="center"/>
        <w:tblLook w:val="04A0" w:firstRow="1" w:lastRow="0" w:firstColumn="1" w:lastColumn="0" w:noHBand="0" w:noVBand="1"/>
      </w:tblPr>
      <w:tblGrid>
        <w:gridCol w:w="2977"/>
        <w:gridCol w:w="7103"/>
      </w:tblGrid>
      <w:tr w:rsidR="002B318A" w:rsidRPr="00DD595B" w14:paraId="699EDA96" w14:textId="77777777" w:rsidTr="00DD595B">
        <w:trPr>
          <w:jc w:val="center"/>
        </w:trPr>
        <w:tc>
          <w:tcPr>
            <w:tcW w:w="2977" w:type="dxa"/>
            <w:shd w:val="clear" w:color="auto" w:fill="D9EAF7"/>
          </w:tcPr>
          <w:p w14:paraId="64F6D18C" w14:textId="77777777" w:rsidR="002B318A" w:rsidRPr="00DD595B" w:rsidRDefault="00000000" w:rsidP="00DD595B">
            <w:pPr>
              <w:rPr>
                <w:sz w:val="20"/>
                <w:szCs w:val="20"/>
              </w:rPr>
            </w:pPr>
            <w:r w:rsidRPr="00DD595B">
              <w:rPr>
                <w:b/>
                <w:sz w:val="20"/>
                <w:szCs w:val="20"/>
              </w:rPr>
              <w:t>Program</w:t>
            </w:r>
          </w:p>
        </w:tc>
        <w:tc>
          <w:tcPr>
            <w:tcW w:w="7103" w:type="dxa"/>
          </w:tcPr>
          <w:p w14:paraId="6BD1C5D1" w14:textId="77777777" w:rsidR="002B318A" w:rsidRPr="00DD595B" w:rsidRDefault="00000000" w:rsidP="00DD595B">
            <w:pPr>
              <w:rPr>
                <w:sz w:val="20"/>
                <w:szCs w:val="20"/>
              </w:rPr>
            </w:pPr>
            <w:r w:rsidRPr="00DD595B">
              <w:rPr>
                <w:sz w:val="20"/>
                <w:szCs w:val="20"/>
              </w:rPr>
              <w:t>Programul Creștere Inteligentă, Digitalizare și Instrumente Financiare 2021-2027 (PoCIDIF)</w:t>
            </w:r>
          </w:p>
        </w:tc>
      </w:tr>
      <w:tr w:rsidR="002B318A" w:rsidRPr="00DD595B" w14:paraId="3E372605" w14:textId="77777777" w:rsidTr="00DD595B">
        <w:trPr>
          <w:jc w:val="center"/>
        </w:trPr>
        <w:tc>
          <w:tcPr>
            <w:tcW w:w="2977" w:type="dxa"/>
            <w:shd w:val="clear" w:color="auto" w:fill="D9EAF7"/>
          </w:tcPr>
          <w:p w14:paraId="0E34897B" w14:textId="77777777" w:rsidR="002B318A" w:rsidRPr="00DD595B" w:rsidRDefault="00000000" w:rsidP="00DD595B">
            <w:pPr>
              <w:rPr>
                <w:sz w:val="20"/>
                <w:szCs w:val="20"/>
              </w:rPr>
            </w:pPr>
            <w:r w:rsidRPr="00DD595B">
              <w:rPr>
                <w:b/>
                <w:sz w:val="20"/>
                <w:szCs w:val="20"/>
              </w:rPr>
              <w:t>Prioritate</w:t>
            </w:r>
          </w:p>
        </w:tc>
        <w:tc>
          <w:tcPr>
            <w:tcW w:w="7103" w:type="dxa"/>
          </w:tcPr>
          <w:p w14:paraId="108AF71F" w14:textId="77777777" w:rsidR="002B318A" w:rsidRPr="00DD595B" w:rsidRDefault="00000000" w:rsidP="00DD595B">
            <w:pPr>
              <w:rPr>
                <w:sz w:val="20"/>
                <w:szCs w:val="20"/>
              </w:rPr>
            </w:pPr>
            <w:r w:rsidRPr="00DD595B">
              <w:rPr>
                <w:sz w:val="20"/>
                <w:szCs w:val="20"/>
              </w:rPr>
              <w:t>Prioritatea 1 - Susținerea și promovarea unui sistem de CDI atractiv și competitiv în România</w:t>
            </w:r>
          </w:p>
        </w:tc>
      </w:tr>
      <w:tr w:rsidR="002B318A" w:rsidRPr="00DD595B" w14:paraId="5A2FB7C4" w14:textId="77777777" w:rsidTr="00DD595B">
        <w:trPr>
          <w:jc w:val="center"/>
        </w:trPr>
        <w:tc>
          <w:tcPr>
            <w:tcW w:w="2977" w:type="dxa"/>
            <w:shd w:val="clear" w:color="auto" w:fill="D9EAF7"/>
          </w:tcPr>
          <w:p w14:paraId="64BA6BC6" w14:textId="77777777" w:rsidR="002B318A" w:rsidRPr="00DD595B" w:rsidRDefault="00000000" w:rsidP="00DD595B">
            <w:pPr>
              <w:rPr>
                <w:sz w:val="20"/>
                <w:szCs w:val="20"/>
              </w:rPr>
            </w:pPr>
            <w:r w:rsidRPr="00DD595B">
              <w:rPr>
                <w:b/>
                <w:sz w:val="20"/>
                <w:szCs w:val="20"/>
              </w:rPr>
              <w:t>Obiectiv specific</w:t>
            </w:r>
          </w:p>
        </w:tc>
        <w:tc>
          <w:tcPr>
            <w:tcW w:w="7103" w:type="dxa"/>
          </w:tcPr>
          <w:p w14:paraId="5EC58297" w14:textId="77777777" w:rsidR="002B318A" w:rsidRPr="00DD595B" w:rsidRDefault="00000000" w:rsidP="00DD595B">
            <w:pPr>
              <w:rPr>
                <w:sz w:val="20"/>
                <w:szCs w:val="20"/>
              </w:rPr>
            </w:pPr>
            <w:r w:rsidRPr="00DD595B">
              <w:rPr>
                <w:sz w:val="20"/>
                <w:szCs w:val="20"/>
              </w:rPr>
              <w:t>RSO1.1 - Dezvoltarea și îmbunătățirea capacităților de cercetare și inovare și adoptarea de tehnologii avansate (FEDR)</w:t>
            </w:r>
          </w:p>
        </w:tc>
      </w:tr>
      <w:tr w:rsidR="002B318A" w:rsidRPr="00DD595B" w14:paraId="2C35AB8B" w14:textId="77777777" w:rsidTr="00DD595B">
        <w:trPr>
          <w:jc w:val="center"/>
        </w:trPr>
        <w:tc>
          <w:tcPr>
            <w:tcW w:w="2977" w:type="dxa"/>
            <w:shd w:val="clear" w:color="auto" w:fill="D9EAF7"/>
          </w:tcPr>
          <w:p w14:paraId="73A9BD08" w14:textId="77777777" w:rsidR="002B318A" w:rsidRPr="00DD595B" w:rsidRDefault="00000000" w:rsidP="00DD595B">
            <w:pPr>
              <w:rPr>
                <w:sz w:val="20"/>
                <w:szCs w:val="20"/>
              </w:rPr>
            </w:pPr>
            <w:r w:rsidRPr="00DD595B">
              <w:rPr>
                <w:b/>
                <w:sz w:val="20"/>
                <w:szCs w:val="20"/>
              </w:rPr>
              <w:t>Acțiune/Măsură</w:t>
            </w:r>
          </w:p>
        </w:tc>
        <w:tc>
          <w:tcPr>
            <w:tcW w:w="7103" w:type="dxa"/>
          </w:tcPr>
          <w:p w14:paraId="51C5CC26" w14:textId="77777777" w:rsidR="002B318A" w:rsidRPr="00DD595B" w:rsidRDefault="00000000" w:rsidP="00DD595B">
            <w:pPr>
              <w:rPr>
                <w:sz w:val="20"/>
                <w:szCs w:val="20"/>
              </w:rPr>
            </w:pPr>
            <w:r w:rsidRPr="00DD595B">
              <w:rPr>
                <w:sz w:val="20"/>
                <w:szCs w:val="20"/>
              </w:rPr>
              <w:t>Acțiunea 1.1 - Sprijin pentru sectorul privat și pentru colaborarea între actorii din sistemul public și mediul de afaceri în domeniul CDI</w:t>
            </w:r>
            <w:r w:rsidRPr="00DD595B">
              <w:rPr>
                <w:sz w:val="20"/>
                <w:szCs w:val="20"/>
              </w:rPr>
              <w:br/>
              <w:t>Măsura 1.1.2 - Creșterea gradului de colaborare public-privat (OC și IMM)</w:t>
            </w:r>
          </w:p>
        </w:tc>
      </w:tr>
      <w:tr w:rsidR="002B318A" w:rsidRPr="00DD595B" w14:paraId="32B1B45E" w14:textId="77777777" w:rsidTr="00DD595B">
        <w:trPr>
          <w:jc w:val="center"/>
        </w:trPr>
        <w:tc>
          <w:tcPr>
            <w:tcW w:w="2977" w:type="dxa"/>
            <w:shd w:val="clear" w:color="auto" w:fill="D9EAF7"/>
          </w:tcPr>
          <w:p w14:paraId="2202AFE4" w14:textId="77777777" w:rsidR="002B318A" w:rsidRPr="00DD595B" w:rsidRDefault="00000000" w:rsidP="00DD595B">
            <w:pPr>
              <w:rPr>
                <w:sz w:val="20"/>
                <w:szCs w:val="20"/>
              </w:rPr>
            </w:pPr>
            <w:r w:rsidRPr="00DD595B">
              <w:rPr>
                <w:b/>
                <w:sz w:val="20"/>
                <w:szCs w:val="20"/>
              </w:rPr>
              <w:t>Apel vizat</w:t>
            </w:r>
          </w:p>
        </w:tc>
        <w:tc>
          <w:tcPr>
            <w:tcW w:w="7103" w:type="dxa"/>
          </w:tcPr>
          <w:p w14:paraId="5C2280BD" w14:textId="77777777" w:rsidR="002B318A" w:rsidRPr="00DD595B" w:rsidRDefault="00000000" w:rsidP="00DD595B">
            <w:pPr>
              <w:rPr>
                <w:sz w:val="20"/>
                <w:szCs w:val="20"/>
              </w:rPr>
            </w:pPr>
            <w:r w:rsidRPr="00DD595B">
              <w:rPr>
                <w:sz w:val="20"/>
                <w:szCs w:val="20"/>
              </w:rPr>
              <w:t>Sprijin pentru Proiecte Tehnologice Inovative</w:t>
            </w:r>
            <w:r w:rsidRPr="00DD595B">
              <w:rPr>
                <w:sz w:val="20"/>
                <w:szCs w:val="20"/>
              </w:rPr>
              <w:br/>
              <w:t>PCIDIF/946/PCIDIF_P1/OP1/RSO1.1/PCIDIF_A1 - regiune mai dezvoltată (MDR)</w:t>
            </w:r>
          </w:p>
        </w:tc>
      </w:tr>
      <w:tr w:rsidR="002B318A" w:rsidRPr="00DD595B" w14:paraId="2A367F64" w14:textId="77777777" w:rsidTr="00DD595B">
        <w:trPr>
          <w:jc w:val="center"/>
        </w:trPr>
        <w:tc>
          <w:tcPr>
            <w:tcW w:w="2977" w:type="dxa"/>
            <w:shd w:val="clear" w:color="auto" w:fill="D9EAF7"/>
          </w:tcPr>
          <w:p w14:paraId="66614E97" w14:textId="77777777" w:rsidR="002B318A" w:rsidRPr="00DD595B" w:rsidRDefault="00000000" w:rsidP="00DD595B">
            <w:pPr>
              <w:rPr>
                <w:sz w:val="20"/>
                <w:szCs w:val="20"/>
              </w:rPr>
            </w:pPr>
            <w:r w:rsidRPr="00DD595B">
              <w:rPr>
                <w:b/>
                <w:sz w:val="20"/>
                <w:szCs w:val="20"/>
              </w:rPr>
              <w:t>Titlul provizoriu al proiectului</w:t>
            </w:r>
          </w:p>
        </w:tc>
        <w:tc>
          <w:tcPr>
            <w:tcW w:w="7103" w:type="dxa"/>
          </w:tcPr>
          <w:p w14:paraId="3E10EBE5" w14:textId="77777777" w:rsidR="002B318A" w:rsidRPr="00DD595B" w:rsidRDefault="00000000" w:rsidP="00DD595B">
            <w:pPr>
              <w:rPr>
                <w:sz w:val="20"/>
                <w:szCs w:val="20"/>
              </w:rPr>
            </w:pPr>
            <w:r w:rsidRPr="00DD595B">
              <w:rPr>
                <w:sz w:val="20"/>
                <w:szCs w:val="20"/>
              </w:rPr>
              <w:t>Soluții inovative pentru betoane structurale sustenabile cu agregate reciclate, armături de înaltă rezistență B600C și armare dispersă cu fibre metalice</w:t>
            </w:r>
          </w:p>
        </w:tc>
      </w:tr>
      <w:tr w:rsidR="002B318A" w:rsidRPr="00DD595B" w14:paraId="1557B0F7" w14:textId="77777777" w:rsidTr="00DD595B">
        <w:trPr>
          <w:jc w:val="center"/>
        </w:trPr>
        <w:tc>
          <w:tcPr>
            <w:tcW w:w="2977" w:type="dxa"/>
            <w:shd w:val="clear" w:color="auto" w:fill="D9EAF7"/>
          </w:tcPr>
          <w:p w14:paraId="07C1F8F2" w14:textId="77777777" w:rsidR="002B318A" w:rsidRPr="00DD595B" w:rsidRDefault="00000000" w:rsidP="00DD595B">
            <w:pPr>
              <w:rPr>
                <w:sz w:val="20"/>
                <w:szCs w:val="20"/>
              </w:rPr>
            </w:pPr>
            <w:r w:rsidRPr="00DD595B">
              <w:rPr>
                <w:b/>
                <w:sz w:val="20"/>
                <w:szCs w:val="20"/>
              </w:rPr>
              <w:t>Lider de parteneriat propus</w:t>
            </w:r>
          </w:p>
        </w:tc>
        <w:tc>
          <w:tcPr>
            <w:tcW w:w="7103" w:type="dxa"/>
          </w:tcPr>
          <w:p w14:paraId="377818AF" w14:textId="77777777" w:rsidR="002B318A" w:rsidRPr="00DD595B" w:rsidRDefault="00000000" w:rsidP="00DD595B">
            <w:pPr>
              <w:rPr>
                <w:sz w:val="20"/>
                <w:szCs w:val="20"/>
              </w:rPr>
            </w:pPr>
            <w:r w:rsidRPr="00DD595B">
              <w:rPr>
                <w:sz w:val="20"/>
                <w:szCs w:val="20"/>
              </w:rPr>
              <w:t>Universitatea Tehnică de Construcții București</w:t>
            </w:r>
          </w:p>
        </w:tc>
      </w:tr>
      <w:tr w:rsidR="002B318A" w:rsidRPr="00DD595B" w14:paraId="6BF26D17" w14:textId="77777777" w:rsidTr="00DD595B">
        <w:trPr>
          <w:jc w:val="center"/>
        </w:trPr>
        <w:tc>
          <w:tcPr>
            <w:tcW w:w="2977" w:type="dxa"/>
            <w:shd w:val="clear" w:color="auto" w:fill="D9EAF7"/>
          </w:tcPr>
          <w:p w14:paraId="602CC0D4" w14:textId="77777777" w:rsidR="002B318A" w:rsidRPr="00DD595B" w:rsidRDefault="00000000" w:rsidP="00DD595B">
            <w:pPr>
              <w:rPr>
                <w:sz w:val="20"/>
                <w:szCs w:val="20"/>
              </w:rPr>
            </w:pPr>
            <w:r w:rsidRPr="00DD595B">
              <w:rPr>
                <w:b/>
                <w:sz w:val="20"/>
                <w:szCs w:val="20"/>
              </w:rPr>
              <w:t>Număr parteneri privați selectați</w:t>
            </w:r>
          </w:p>
        </w:tc>
        <w:tc>
          <w:tcPr>
            <w:tcW w:w="7103" w:type="dxa"/>
          </w:tcPr>
          <w:p w14:paraId="2FEE81B3" w14:textId="77777777" w:rsidR="002B318A" w:rsidRPr="00DD595B" w:rsidRDefault="00000000" w:rsidP="00DD595B">
            <w:pPr>
              <w:rPr>
                <w:sz w:val="20"/>
                <w:szCs w:val="20"/>
              </w:rPr>
            </w:pPr>
            <w:r w:rsidRPr="00DD595B">
              <w:rPr>
                <w:sz w:val="20"/>
                <w:szCs w:val="20"/>
              </w:rPr>
              <w:t>1 partener privat - IMM</w:t>
            </w:r>
          </w:p>
        </w:tc>
      </w:tr>
    </w:tbl>
    <w:p w14:paraId="4E500CFB" w14:textId="77777777" w:rsidR="002B318A" w:rsidRPr="00DD595B" w:rsidRDefault="002B318A" w:rsidP="00DD595B">
      <w:pPr>
        <w:spacing w:after="0" w:line="240" w:lineRule="auto"/>
        <w:rPr>
          <w:sz w:val="20"/>
          <w:szCs w:val="20"/>
        </w:rPr>
      </w:pPr>
    </w:p>
    <w:p w14:paraId="700EDC50" w14:textId="77777777" w:rsidR="002B318A" w:rsidRPr="00DD595B" w:rsidRDefault="00000000" w:rsidP="00DD595B">
      <w:pPr>
        <w:pStyle w:val="Heading1"/>
        <w:spacing w:before="0" w:line="240" w:lineRule="auto"/>
        <w:rPr>
          <w:sz w:val="20"/>
          <w:szCs w:val="20"/>
        </w:rPr>
      </w:pPr>
      <w:r w:rsidRPr="00DD595B">
        <w:rPr>
          <w:sz w:val="20"/>
          <w:szCs w:val="20"/>
        </w:rPr>
        <w:t>Art. 1. Părțile acordului</w:t>
      </w:r>
    </w:p>
    <w:p w14:paraId="0526CED2" w14:textId="77777777" w:rsidR="002B318A" w:rsidRPr="00DD595B" w:rsidRDefault="00000000" w:rsidP="00DD595B">
      <w:pPr>
        <w:spacing w:after="0" w:line="240" w:lineRule="auto"/>
        <w:rPr>
          <w:sz w:val="20"/>
          <w:szCs w:val="20"/>
        </w:rPr>
      </w:pPr>
      <w:r w:rsidRPr="00DD595B">
        <w:rPr>
          <w:sz w:val="20"/>
          <w:szCs w:val="20"/>
        </w:rPr>
        <w:t>Lider de parteneriat: Universitatea Tehnică de Construcții București.</w:t>
      </w:r>
    </w:p>
    <w:p w14:paraId="3CD8F52D" w14:textId="77777777" w:rsidR="002B318A" w:rsidRDefault="00000000" w:rsidP="00DD595B">
      <w:pPr>
        <w:spacing w:after="0" w:line="240" w:lineRule="auto"/>
        <w:rPr>
          <w:sz w:val="20"/>
          <w:szCs w:val="20"/>
        </w:rPr>
      </w:pPr>
      <w:r w:rsidRPr="00DD595B">
        <w:rPr>
          <w:sz w:val="20"/>
          <w:szCs w:val="20"/>
        </w:rPr>
        <w:t xml:space="preserve">Partener privat IMM: &lt;denumire IMM, formă juridică, CUI, </w:t>
      </w:r>
      <w:proofErr w:type="spellStart"/>
      <w:r w:rsidRPr="00DD595B">
        <w:rPr>
          <w:sz w:val="20"/>
          <w:szCs w:val="20"/>
        </w:rPr>
        <w:t>sediu</w:t>
      </w:r>
      <w:proofErr w:type="spellEnd"/>
      <w:r w:rsidRPr="00DD595B">
        <w:rPr>
          <w:sz w:val="20"/>
          <w:szCs w:val="20"/>
        </w:rPr>
        <w:t xml:space="preserve">, </w:t>
      </w:r>
      <w:proofErr w:type="spellStart"/>
      <w:r w:rsidRPr="00DD595B">
        <w:rPr>
          <w:sz w:val="20"/>
          <w:szCs w:val="20"/>
        </w:rPr>
        <w:t>reprezentant</w:t>
      </w:r>
      <w:proofErr w:type="spellEnd"/>
      <w:r w:rsidRPr="00DD595B">
        <w:rPr>
          <w:sz w:val="20"/>
          <w:szCs w:val="20"/>
        </w:rPr>
        <w:t xml:space="preserve"> legal&gt;.</w:t>
      </w:r>
    </w:p>
    <w:p w14:paraId="01D9CF97" w14:textId="77777777" w:rsidR="00DD595B" w:rsidRPr="00DD595B" w:rsidRDefault="00DD595B" w:rsidP="00DD595B">
      <w:pPr>
        <w:spacing w:after="0" w:line="240" w:lineRule="auto"/>
        <w:rPr>
          <w:sz w:val="20"/>
          <w:szCs w:val="20"/>
        </w:rPr>
      </w:pPr>
    </w:p>
    <w:p w14:paraId="6A42A399" w14:textId="77777777" w:rsidR="002B318A" w:rsidRPr="00DD595B" w:rsidRDefault="00000000" w:rsidP="00DD595B">
      <w:pPr>
        <w:pStyle w:val="Heading1"/>
        <w:spacing w:before="0" w:line="240" w:lineRule="auto"/>
        <w:rPr>
          <w:sz w:val="20"/>
          <w:szCs w:val="20"/>
        </w:rPr>
      </w:pPr>
      <w:r w:rsidRPr="00DD595B">
        <w:rPr>
          <w:sz w:val="20"/>
          <w:szCs w:val="20"/>
        </w:rPr>
        <w:t>Art. 2. Obiectul acordului</w:t>
      </w:r>
    </w:p>
    <w:p w14:paraId="198B2623" w14:textId="77777777" w:rsidR="002B318A" w:rsidRDefault="00000000" w:rsidP="00DD595B">
      <w:pPr>
        <w:spacing w:after="0" w:line="240" w:lineRule="auto"/>
        <w:rPr>
          <w:sz w:val="20"/>
          <w:szCs w:val="20"/>
        </w:rPr>
      </w:pPr>
      <w:r w:rsidRPr="00DD595B">
        <w:rPr>
          <w:sz w:val="20"/>
          <w:szCs w:val="20"/>
        </w:rPr>
        <w:t xml:space="preserve">Obiectul acordului îl constituie stabilirea cadrului de colaborare între părți pentru depunerea și implementarea în comun a proiectului menționat, precum și pentru realizarea transferului tehnologic </w:t>
      </w:r>
      <w:proofErr w:type="spellStart"/>
      <w:r w:rsidRPr="00DD595B">
        <w:rPr>
          <w:sz w:val="20"/>
          <w:szCs w:val="20"/>
        </w:rPr>
        <w:t>către</w:t>
      </w:r>
      <w:proofErr w:type="spellEnd"/>
      <w:r w:rsidRPr="00DD595B">
        <w:rPr>
          <w:sz w:val="20"/>
          <w:szCs w:val="20"/>
        </w:rPr>
        <w:t xml:space="preserve"> </w:t>
      </w:r>
      <w:proofErr w:type="spellStart"/>
      <w:r w:rsidRPr="00DD595B">
        <w:rPr>
          <w:sz w:val="20"/>
          <w:szCs w:val="20"/>
        </w:rPr>
        <w:t>partenerul</w:t>
      </w:r>
      <w:proofErr w:type="spellEnd"/>
      <w:r w:rsidRPr="00DD595B">
        <w:rPr>
          <w:sz w:val="20"/>
          <w:szCs w:val="20"/>
        </w:rPr>
        <w:t xml:space="preserve"> </w:t>
      </w:r>
      <w:proofErr w:type="spellStart"/>
      <w:r w:rsidRPr="00DD595B">
        <w:rPr>
          <w:sz w:val="20"/>
          <w:szCs w:val="20"/>
        </w:rPr>
        <w:t>privat</w:t>
      </w:r>
      <w:proofErr w:type="spellEnd"/>
      <w:r w:rsidRPr="00DD595B">
        <w:rPr>
          <w:sz w:val="20"/>
          <w:szCs w:val="20"/>
        </w:rPr>
        <w:t xml:space="preserve"> IMM.</w:t>
      </w:r>
    </w:p>
    <w:p w14:paraId="67A82047" w14:textId="77777777" w:rsidR="00DD595B" w:rsidRPr="00DD595B" w:rsidRDefault="00DD595B" w:rsidP="00DD595B">
      <w:pPr>
        <w:spacing w:after="0" w:line="240" w:lineRule="auto"/>
        <w:rPr>
          <w:sz w:val="20"/>
          <w:szCs w:val="20"/>
        </w:rPr>
      </w:pPr>
    </w:p>
    <w:p w14:paraId="0A42C25E" w14:textId="77777777" w:rsidR="002B318A" w:rsidRPr="00DD595B" w:rsidRDefault="00000000" w:rsidP="00DD595B">
      <w:pPr>
        <w:pStyle w:val="Heading1"/>
        <w:spacing w:before="0" w:line="240" w:lineRule="auto"/>
        <w:rPr>
          <w:sz w:val="20"/>
          <w:szCs w:val="20"/>
        </w:rPr>
      </w:pPr>
      <w:r w:rsidRPr="00DD595B">
        <w:rPr>
          <w:sz w:val="20"/>
          <w:szCs w:val="20"/>
        </w:rPr>
        <w:t>Art. 3. Durata acordului</w:t>
      </w:r>
    </w:p>
    <w:p w14:paraId="3E2745B9" w14:textId="77777777" w:rsidR="002B318A" w:rsidRDefault="00000000" w:rsidP="00DD595B">
      <w:pPr>
        <w:spacing w:after="0" w:line="240" w:lineRule="auto"/>
        <w:rPr>
          <w:sz w:val="20"/>
          <w:szCs w:val="20"/>
        </w:rPr>
      </w:pPr>
      <w:r w:rsidRPr="00DD595B">
        <w:rPr>
          <w:sz w:val="20"/>
          <w:szCs w:val="20"/>
        </w:rPr>
        <w:t xml:space="preserve">Acordul intră în vigoare la data semnării de către toate părțile și rămâne valabil pe durata pregătirii, evaluării, contractării, implementării și durabilității proiectului, conform contractului de </w:t>
      </w:r>
      <w:proofErr w:type="spellStart"/>
      <w:r w:rsidRPr="00DD595B">
        <w:rPr>
          <w:sz w:val="20"/>
          <w:szCs w:val="20"/>
        </w:rPr>
        <w:t>finanțare</w:t>
      </w:r>
      <w:proofErr w:type="spellEnd"/>
      <w:r w:rsidRPr="00DD595B">
        <w:rPr>
          <w:sz w:val="20"/>
          <w:szCs w:val="20"/>
        </w:rPr>
        <w:t xml:space="preserve"> </w:t>
      </w:r>
      <w:proofErr w:type="spellStart"/>
      <w:r w:rsidRPr="00DD595B">
        <w:rPr>
          <w:sz w:val="20"/>
          <w:szCs w:val="20"/>
        </w:rPr>
        <w:t>și</w:t>
      </w:r>
      <w:proofErr w:type="spellEnd"/>
      <w:r w:rsidRPr="00DD595B">
        <w:rPr>
          <w:sz w:val="20"/>
          <w:szCs w:val="20"/>
        </w:rPr>
        <w:t xml:space="preserve"> </w:t>
      </w:r>
      <w:proofErr w:type="spellStart"/>
      <w:r w:rsidRPr="00DD595B">
        <w:rPr>
          <w:sz w:val="20"/>
          <w:szCs w:val="20"/>
        </w:rPr>
        <w:t>reglementărilor</w:t>
      </w:r>
      <w:proofErr w:type="spellEnd"/>
      <w:r w:rsidRPr="00DD595B">
        <w:rPr>
          <w:sz w:val="20"/>
          <w:szCs w:val="20"/>
        </w:rPr>
        <w:t xml:space="preserve"> </w:t>
      </w:r>
      <w:proofErr w:type="spellStart"/>
      <w:r w:rsidRPr="00DD595B">
        <w:rPr>
          <w:sz w:val="20"/>
          <w:szCs w:val="20"/>
        </w:rPr>
        <w:t>aplicabile</w:t>
      </w:r>
      <w:proofErr w:type="spellEnd"/>
      <w:r w:rsidRPr="00DD595B">
        <w:rPr>
          <w:sz w:val="20"/>
          <w:szCs w:val="20"/>
        </w:rPr>
        <w:t>.</w:t>
      </w:r>
    </w:p>
    <w:p w14:paraId="52DC7603" w14:textId="77777777" w:rsidR="00DD595B" w:rsidRPr="00DD595B" w:rsidRDefault="00DD595B" w:rsidP="00DD595B">
      <w:pPr>
        <w:spacing w:after="0" w:line="240" w:lineRule="auto"/>
        <w:rPr>
          <w:sz w:val="20"/>
          <w:szCs w:val="20"/>
        </w:rPr>
      </w:pPr>
    </w:p>
    <w:p w14:paraId="03AA9F2E" w14:textId="77777777" w:rsidR="002B318A" w:rsidRPr="00DD595B" w:rsidRDefault="00000000" w:rsidP="00DD595B">
      <w:pPr>
        <w:pStyle w:val="Heading1"/>
        <w:spacing w:before="0" w:line="240" w:lineRule="auto"/>
        <w:rPr>
          <w:sz w:val="20"/>
          <w:szCs w:val="20"/>
        </w:rPr>
      </w:pPr>
      <w:r w:rsidRPr="00DD595B">
        <w:rPr>
          <w:sz w:val="20"/>
          <w:szCs w:val="20"/>
        </w:rPr>
        <w:t>Art. 4. Responsabilitățile liderului de parteneriat</w:t>
      </w:r>
    </w:p>
    <w:p w14:paraId="43A95A70" w14:textId="77777777" w:rsidR="002B318A" w:rsidRPr="00DD595B" w:rsidRDefault="00000000" w:rsidP="00DD595B">
      <w:pPr>
        <w:pStyle w:val="ListBullet"/>
        <w:spacing w:after="0" w:line="240" w:lineRule="auto"/>
        <w:rPr>
          <w:sz w:val="20"/>
          <w:szCs w:val="20"/>
        </w:rPr>
      </w:pPr>
      <w:r w:rsidRPr="00DD595B">
        <w:rPr>
          <w:sz w:val="20"/>
          <w:szCs w:val="20"/>
        </w:rPr>
        <w:t>coordonează pregătirea și depunerea cererii de finanțare;</w:t>
      </w:r>
    </w:p>
    <w:p w14:paraId="52FF5367" w14:textId="77777777" w:rsidR="002B318A" w:rsidRPr="00DD595B" w:rsidRDefault="00000000" w:rsidP="00DD595B">
      <w:pPr>
        <w:pStyle w:val="ListBullet"/>
        <w:spacing w:after="0" w:line="240" w:lineRule="auto"/>
        <w:rPr>
          <w:sz w:val="20"/>
          <w:szCs w:val="20"/>
        </w:rPr>
      </w:pPr>
      <w:r w:rsidRPr="00DD595B">
        <w:rPr>
          <w:sz w:val="20"/>
          <w:szCs w:val="20"/>
        </w:rPr>
        <w:t>coordonează implementarea proiectului și comunicarea cu autoritatea finanțatoare;</w:t>
      </w:r>
    </w:p>
    <w:p w14:paraId="282F72A8" w14:textId="77777777" w:rsidR="002B318A" w:rsidRPr="00DD595B" w:rsidRDefault="00000000" w:rsidP="00DD595B">
      <w:pPr>
        <w:pStyle w:val="ListBullet"/>
        <w:spacing w:after="0" w:line="240" w:lineRule="auto"/>
        <w:rPr>
          <w:sz w:val="20"/>
          <w:szCs w:val="20"/>
        </w:rPr>
      </w:pPr>
      <w:r w:rsidRPr="00DD595B">
        <w:rPr>
          <w:sz w:val="20"/>
          <w:szCs w:val="20"/>
        </w:rPr>
        <w:t>derulează activitățile CDI aflate în responsabilitatea sa;</w:t>
      </w:r>
    </w:p>
    <w:p w14:paraId="3F4E6183" w14:textId="77777777" w:rsidR="002B318A" w:rsidRPr="00DD595B" w:rsidRDefault="00000000" w:rsidP="00DD595B">
      <w:pPr>
        <w:pStyle w:val="ListBullet"/>
        <w:spacing w:after="0" w:line="240" w:lineRule="auto"/>
        <w:rPr>
          <w:sz w:val="20"/>
          <w:szCs w:val="20"/>
        </w:rPr>
      </w:pPr>
      <w:r w:rsidRPr="00DD595B">
        <w:rPr>
          <w:sz w:val="20"/>
          <w:szCs w:val="20"/>
        </w:rPr>
        <w:t>asigură managementul proiectului pentru activitățile proprii și raportarea corespunzătoare;</w:t>
      </w:r>
    </w:p>
    <w:p w14:paraId="3CFFA732" w14:textId="77777777" w:rsidR="002B318A" w:rsidRPr="00DD595B" w:rsidRDefault="00000000" w:rsidP="00DD595B">
      <w:pPr>
        <w:pStyle w:val="ListBullet"/>
        <w:spacing w:after="0" w:line="240" w:lineRule="auto"/>
        <w:rPr>
          <w:sz w:val="20"/>
          <w:szCs w:val="20"/>
        </w:rPr>
      </w:pPr>
      <w:r w:rsidRPr="00DD595B">
        <w:rPr>
          <w:sz w:val="20"/>
          <w:szCs w:val="20"/>
        </w:rPr>
        <w:t>pune la dispoziție infrastructura de cercetare relevantă, conform cererii de finanțare;</w:t>
      </w:r>
    </w:p>
    <w:p w14:paraId="36BE0361" w14:textId="77777777" w:rsidR="002B318A" w:rsidRDefault="00000000" w:rsidP="00DD595B">
      <w:pPr>
        <w:pStyle w:val="ListBullet"/>
        <w:spacing w:after="0" w:line="240" w:lineRule="auto"/>
        <w:rPr>
          <w:sz w:val="20"/>
          <w:szCs w:val="20"/>
        </w:rPr>
      </w:pPr>
      <w:r w:rsidRPr="00DD595B">
        <w:rPr>
          <w:sz w:val="20"/>
          <w:szCs w:val="20"/>
        </w:rPr>
        <w:t xml:space="preserve">respectă obligațiile privind eligibilitatea, achizițiile, raportarea, informarea și publicitatea, </w:t>
      </w:r>
      <w:proofErr w:type="spellStart"/>
      <w:r w:rsidRPr="00DD595B">
        <w:rPr>
          <w:sz w:val="20"/>
          <w:szCs w:val="20"/>
        </w:rPr>
        <w:t>auditul</w:t>
      </w:r>
      <w:proofErr w:type="spellEnd"/>
      <w:r w:rsidRPr="00DD595B">
        <w:rPr>
          <w:sz w:val="20"/>
          <w:szCs w:val="20"/>
        </w:rPr>
        <w:t xml:space="preserve"> </w:t>
      </w:r>
      <w:proofErr w:type="spellStart"/>
      <w:r w:rsidRPr="00DD595B">
        <w:rPr>
          <w:sz w:val="20"/>
          <w:szCs w:val="20"/>
        </w:rPr>
        <w:t>și</w:t>
      </w:r>
      <w:proofErr w:type="spellEnd"/>
      <w:r w:rsidRPr="00DD595B">
        <w:rPr>
          <w:sz w:val="20"/>
          <w:szCs w:val="20"/>
        </w:rPr>
        <w:t xml:space="preserve"> </w:t>
      </w:r>
      <w:proofErr w:type="spellStart"/>
      <w:r w:rsidRPr="00DD595B">
        <w:rPr>
          <w:sz w:val="20"/>
          <w:szCs w:val="20"/>
        </w:rPr>
        <w:t>păstrarea</w:t>
      </w:r>
      <w:proofErr w:type="spellEnd"/>
      <w:r w:rsidRPr="00DD595B">
        <w:rPr>
          <w:sz w:val="20"/>
          <w:szCs w:val="20"/>
        </w:rPr>
        <w:t xml:space="preserve"> </w:t>
      </w:r>
      <w:proofErr w:type="spellStart"/>
      <w:r w:rsidRPr="00DD595B">
        <w:rPr>
          <w:sz w:val="20"/>
          <w:szCs w:val="20"/>
        </w:rPr>
        <w:t>documentelor</w:t>
      </w:r>
      <w:proofErr w:type="spellEnd"/>
      <w:r w:rsidRPr="00DD595B">
        <w:rPr>
          <w:sz w:val="20"/>
          <w:szCs w:val="20"/>
        </w:rPr>
        <w:t>.</w:t>
      </w:r>
    </w:p>
    <w:p w14:paraId="46F941CF" w14:textId="77777777" w:rsidR="00DD595B" w:rsidRPr="00DD595B" w:rsidRDefault="00DD595B" w:rsidP="00DD595B">
      <w:pPr>
        <w:pStyle w:val="ListBullet"/>
        <w:numPr>
          <w:ilvl w:val="0"/>
          <w:numId w:val="0"/>
        </w:numPr>
        <w:spacing w:after="0" w:line="240" w:lineRule="auto"/>
        <w:ind w:left="360" w:hanging="360"/>
        <w:rPr>
          <w:sz w:val="20"/>
          <w:szCs w:val="20"/>
        </w:rPr>
      </w:pPr>
    </w:p>
    <w:p w14:paraId="32946E64" w14:textId="77777777" w:rsidR="002B318A" w:rsidRPr="00DD595B" w:rsidRDefault="00000000" w:rsidP="00DD595B">
      <w:pPr>
        <w:pStyle w:val="Heading1"/>
        <w:spacing w:before="0" w:line="240" w:lineRule="auto"/>
        <w:rPr>
          <w:sz w:val="20"/>
          <w:szCs w:val="20"/>
        </w:rPr>
      </w:pPr>
      <w:r w:rsidRPr="00DD595B">
        <w:rPr>
          <w:sz w:val="20"/>
          <w:szCs w:val="20"/>
        </w:rPr>
        <w:t>Art. 5. Responsabilitățile partenerului privat IMM</w:t>
      </w:r>
    </w:p>
    <w:p w14:paraId="035BB71E" w14:textId="77777777" w:rsidR="002B318A" w:rsidRPr="00DD595B" w:rsidRDefault="00000000" w:rsidP="00DD595B">
      <w:pPr>
        <w:pStyle w:val="ListBullet"/>
        <w:spacing w:after="0" w:line="240" w:lineRule="auto"/>
        <w:rPr>
          <w:sz w:val="20"/>
          <w:szCs w:val="20"/>
        </w:rPr>
      </w:pPr>
      <w:r w:rsidRPr="00DD595B">
        <w:rPr>
          <w:sz w:val="20"/>
          <w:szCs w:val="20"/>
        </w:rPr>
        <w:t>participă la definirea cerințelor industriale și la activitățile de co-dezvoltare, testare și validare;</w:t>
      </w:r>
    </w:p>
    <w:p w14:paraId="708CA3A2" w14:textId="77777777" w:rsidR="002B318A" w:rsidRPr="00DD595B" w:rsidRDefault="00000000" w:rsidP="00DD595B">
      <w:pPr>
        <w:pStyle w:val="ListBullet"/>
        <w:spacing w:after="0" w:line="240" w:lineRule="auto"/>
        <w:rPr>
          <w:sz w:val="20"/>
          <w:szCs w:val="20"/>
        </w:rPr>
      </w:pPr>
      <w:r w:rsidRPr="00DD595B">
        <w:rPr>
          <w:sz w:val="20"/>
          <w:szCs w:val="20"/>
        </w:rPr>
        <w:t>asigură activitățile de inovare/investiții/introducere în producție aflate în responsabilitatea sa, conform cererii de finanțare;</w:t>
      </w:r>
    </w:p>
    <w:p w14:paraId="5E6E5E5C" w14:textId="77777777" w:rsidR="002B318A" w:rsidRPr="00DD595B" w:rsidRDefault="00000000" w:rsidP="00DD595B">
      <w:pPr>
        <w:pStyle w:val="ListBullet"/>
        <w:spacing w:after="0" w:line="240" w:lineRule="auto"/>
        <w:rPr>
          <w:sz w:val="20"/>
          <w:szCs w:val="20"/>
        </w:rPr>
      </w:pPr>
      <w:r w:rsidRPr="00DD595B">
        <w:rPr>
          <w:sz w:val="20"/>
          <w:szCs w:val="20"/>
        </w:rPr>
        <w:t>asigură contribuția proprie, cheltuielile neeligibile și costurile aferente activităților proprii;</w:t>
      </w:r>
    </w:p>
    <w:p w14:paraId="4B26C776" w14:textId="77777777" w:rsidR="002B318A" w:rsidRPr="00DD595B" w:rsidRDefault="00000000" w:rsidP="00DD595B">
      <w:pPr>
        <w:pStyle w:val="ListBullet"/>
        <w:spacing w:after="0" w:line="240" w:lineRule="auto"/>
        <w:rPr>
          <w:sz w:val="20"/>
          <w:szCs w:val="20"/>
        </w:rPr>
      </w:pPr>
      <w:r w:rsidRPr="00DD595B">
        <w:rPr>
          <w:sz w:val="20"/>
          <w:szCs w:val="20"/>
        </w:rPr>
        <w:t>asigură resursele umane, tehnice și logistice necesare activităților proprii;</w:t>
      </w:r>
    </w:p>
    <w:p w14:paraId="29BEE41E" w14:textId="77777777" w:rsidR="002B318A" w:rsidRPr="00DD595B" w:rsidRDefault="00000000" w:rsidP="00DD595B">
      <w:pPr>
        <w:pStyle w:val="ListBullet"/>
        <w:spacing w:after="0" w:line="240" w:lineRule="auto"/>
        <w:rPr>
          <w:sz w:val="20"/>
          <w:szCs w:val="20"/>
        </w:rPr>
      </w:pPr>
      <w:r w:rsidRPr="00DD595B">
        <w:rPr>
          <w:sz w:val="20"/>
          <w:szCs w:val="20"/>
        </w:rPr>
        <w:t>respectă regulile de ajutor de stat/de minimis și obligațiile de eligibilitate;</w:t>
      </w:r>
    </w:p>
    <w:p w14:paraId="1B421C1B" w14:textId="77777777" w:rsidR="002B318A" w:rsidRDefault="00000000" w:rsidP="00DD595B">
      <w:pPr>
        <w:pStyle w:val="ListBullet"/>
        <w:spacing w:after="0" w:line="240" w:lineRule="auto"/>
        <w:rPr>
          <w:sz w:val="20"/>
          <w:szCs w:val="20"/>
        </w:rPr>
      </w:pPr>
      <w:r w:rsidRPr="00DD595B">
        <w:rPr>
          <w:sz w:val="20"/>
          <w:szCs w:val="20"/>
        </w:rPr>
        <w:t xml:space="preserve">participă la valorificarea și exploatarea economică a rezultatelor proiectului, conform prevederilor privind proprietatea </w:t>
      </w:r>
      <w:proofErr w:type="spellStart"/>
      <w:r w:rsidRPr="00DD595B">
        <w:rPr>
          <w:sz w:val="20"/>
          <w:szCs w:val="20"/>
        </w:rPr>
        <w:t>intelectuală</w:t>
      </w:r>
      <w:proofErr w:type="spellEnd"/>
      <w:r w:rsidRPr="00DD595B">
        <w:rPr>
          <w:sz w:val="20"/>
          <w:szCs w:val="20"/>
        </w:rPr>
        <w:t xml:space="preserve"> </w:t>
      </w:r>
      <w:proofErr w:type="spellStart"/>
      <w:r w:rsidRPr="00DD595B">
        <w:rPr>
          <w:sz w:val="20"/>
          <w:szCs w:val="20"/>
        </w:rPr>
        <w:t>și</w:t>
      </w:r>
      <w:proofErr w:type="spellEnd"/>
      <w:r w:rsidRPr="00DD595B">
        <w:rPr>
          <w:sz w:val="20"/>
          <w:szCs w:val="20"/>
        </w:rPr>
        <w:t xml:space="preserve"> </w:t>
      </w:r>
      <w:proofErr w:type="spellStart"/>
      <w:r w:rsidRPr="00DD595B">
        <w:rPr>
          <w:sz w:val="20"/>
          <w:szCs w:val="20"/>
        </w:rPr>
        <w:t>transferul</w:t>
      </w:r>
      <w:proofErr w:type="spellEnd"/>
      <w:r w:rsidRPr="00DD595B">
        <w:rPr>
          <w:sz w:val="20"/>
          <w:szCs w:val="20"/>
        </w:rPr>
        <w:t xml:space="preserve"> </w:t>
      </w:r>
      <w:proofErr w:type="spellStart"/>
      <w:r w:rsidRPr="00DD595B">
        <w:rPr>
          <w:sz w:val="20"/>
          <w:szCs w:val="20"/>
        </w:rPr>
        <w:t>tehnologic</w:t>
      </w:r>
      <w:proofErr w:type="spellEnd"/>
      <w:r w:rsidRPr="00DD595B">
        <w:rPr>
          <w:sz w:val="20"/>
          <w:szCs w:val="20"/>
        </w:rPr>
        <w:t>.</w:t>
      </w:r>
    </w:p>
    <w:p w14:paraId="3D757E87" w14:textId="77777777" w:rsidR="00DD595B" w:rsidRDefault="00DD595B" w:rsidP="00DD595B">
      <w:pPr>
        <w:pStyle w:val="ListBullet"/>
        <w:numPr>
          <w:ilvl w:val="0"/>
          <w:numId w:val="0"/>
        </w:numPr>
        <w:spacing w:after="0" w:line="240" w:lineRule="auto"/>
        <w:ind w:left="360" w:hanging="360"/>
        <w:rPr>
          <w:sz w:val="20"/>
          <w:szCs w:val="20"/>
        </w:rPr>
      </w:pPr>
    </w:p>
    <w:p w14:paraId="5D1E080D" w14:textId="77777777" w:rsidR="00DD595B" w:rsidRDefault="00DD595B" w:rsidP="00DD595B">
      <w:pPr>
        <w:pStyle w:val="ListBullet"/>
        <w:numPr>
          <w:ilvl w:val="0"/>
          <w:numId w:val="0"/>
        </w:numPr>
        <w:spacing w:after="0" w:line="240" w:lineRule="auto"/>
        <w:ind w:left="360" w:hanging="360"/>
        <w:rPr>
          <w:sz w:val="20"/>
          <w:szCs w:val="20"/>
        </w:rPr>
      </w:pPr>
    </w:p>
    <w:p w14:paraId="66CA55FE" w14:textId="77777777" w:rsidR="00DD595B" w:rsidRDefault="00DD595B" w:rsidP="00DD595B">
      <w:pPr>
        <w:pStyle w:val="ListBullet"/>
        <w:numPr>
          <w:ilvl w:val="0"/>
          <w:numId w:val="0"/>
        </w:numPr>
        <w:spacing w:after="0" w:line="240" w:lineRule="auto"/>
        <w:ind w:left="360" w:hanging="360"/>
        <w:rPr>
          <w:sz w:val="20"/>
          <w:szCs w:val="20"/>
        </w:rPr>
      </w:pPr>
    </w:p>
    <w:p w14:paraId="108A33EE" w14:textId="77777777" w:rsidR="00DD595B" w:rsidRPr="00DD595B" w:rsidRDefault="00DD595B" w:rsidP="00DD595B">
      <w:pPr>
        <w:pStyle w:val="ListBullet"/>
        <w:numPr>
          <w:ilvl w:val="0"/>
          <w:numId w:val="0"/>
        </w:numPr>
        <w:spacing w:after="0" w:line="240" w:lineRule="auto"/>
        <w:ind w:left="360" w:hanging="360"/>
        <w:rPr>
          <w:sz w:val="20"/>
          <w:szCs w:val="20"/>
        </w:rPr>
      </w:pPr>
    </w:p>
    <w:p w14:paraId="523CFD0B" w14:textId="77777777" w:rsidR="002B318A" w:rsidRPr="00DD595B" w:rsidRDefault="00000000" w:rsidP="00DD595B">
      <w:pPr>
        <w:pStyle w:val="Heading1"/>
        <w:spacing w:before="0" w:line="240" w:lineRule="auto"/>
        <w:rPr>
          <w:sz w:val="20"/>
          <w:szCs w:val="20"/>
        </w:rPr>
      </w:pPr>
      <w:r w:rsidRPr="00DD595B">
        <w:rPr>
          <w:sz w:val="20"/>
          <w:szCs w:val="20"/>
        </w:rPr>
        <w:lastRenderedPageBreak/>
        <w:t>Art. 6. Activități și buget</w:t>
      </w:r>
    </w:p>
    <w:tbl>
      <w:tblPr>
        <w:tblStyle w:val="TableGrid"/>
        <w:tblW w:w="0" w:type="auto"/>
        <w:jc w:val="center"/>
        <w:tblLook w:val="04A0" w:firstRow="1" w:lastRow="0" w:firstColumn="1" w:lastColumn="0" w:noHBand="0" w:noVBand="1"/>
      </w:tblPr>
      <w:tblGrid>
        <w:gridCol w:w="1300"/>
        <w:gridCol w:w="2800"/>
        <w:gridCol w:w="1500"/>
        <w:gridCol w:w="1500"/>
        <w:gridCol w:w="1700"/>
      </w:tblGrid>
      <w:tr w:rsidR="002B318A" w:rsidRPr="00DD595B" w14:paraId="7C5D80BD" w14:textId="77777777">
        <w:trPr>
          <w:jc w:val="center"/>
        </w:trPr>
        <w:tc>
          <w:tcPr>
            <w:tcW w:w="1300" w:type="dxa"/>
            <w:shd w:val="clear" w:color="auto" w:fill="D9EAF7"/>
          </w:tcPr>
          <w:p w14:paraId="08C4628B" w14:textId="77777777" w:rsidR="002B318A" w:rsidRPr="00DD595B" w:rsidRDefault="00000000" w:rsidP="00DD595B">
            <w:pPr>
              <w:rPr>
                <w:sz w:val="20"/>
                <w:szCs w:val="20"/>
              </w:rPr>
            </w:pPr>
            <w:r w:rsidRPr="00DD595B">
              <w:rPr>
                <w:b/>
                <w:sz w:val="20"/>
                <w:szCs w:val="20"/>
              </w:rPr>
              <w:t>Partener</w:t>
            </w:r>
          </w:p>
        </w:tc>
        <w:tc>
          <w:tcPr>
            <w:tcW w:w="2800" w:type="dxa"/>
            <w:shd w:val="clear" w:color="auto" w:fill="D9EAF7"/>
          </w:tcPr>
          <w:p w14:paraId="71053646" w14:textId="77777777" w:rsidR="002B318A" w:rsidRPr="00DD595B" w:rsidRDefault="00000000" w:rsidP="00DD595B">
            <w:pPr>
              <w:rPr>
                <w:sz w:val="20"/>
                <w:szCs w:val="20"/>
              </w:rPr>
            </w:pPr>
            <w:r w:rsidRPr="00DD595B">
              <w:rPr>
                <w:b/>
                <w:sz w:val="20"/>
                <w:szCs w:val="20"/>
              </w:rPr>
              <w:t>Activități principale</w:t>
            </w:r>
          </w:p>
        </w:tc>
        <w:tc>
          <w:tcPr>
            <w:tcW w:w="1500" w:type="dxa"/>
            <w:shd w:val="clear" w:color="auto" w:fill="D9EAF7"/>
          </w:tcPr>
          <w:p w14:paraId="70001C14" w14:textId="77777777" w:rsidR="002B318A" w:rsidRPr="00DD595B" w:rsidRDefault="00000000" w:rsidP="00DD595B">
            <w:pPr>
              <w:rPr>
                <w:sz w:val="20"/>
                <w:szCs w:val="20"/>
              </w:rPr>
            </w:pPr>
            <w:r w:rsidRPr="00DD595B">
              <w:rPr>
                <w:b/>
                <w:sz w:val="20"/>
                <w:szCs w:val="20"/>
              </w:rPr>
              <w:t>Valoare estimată</w:t>
            </w:r>
          </w:p>
        </w:tc>
        <w:tc>
          <w:tcPr>
            <w:tcW w:w="1500" w:type="dxa"/>
            <w:shd w:val="clear" w:color="auto" w:fill="D9EAF7"/>
          </w:tcPr>
          <w:p w14:paraId="4F4226D2" w14:textId="77777777" w:rsidR="002B318A" w:rsidRPr="00DD595B" w:rsidRDefault="00000000" w:rsidP="00DD595B">
            <w:pPr>
              <w:rPr>
                <w:sz w:val="20"/>
                <w:szCs w:val="20"/>
              </w:rPr>
            </w:pPr>
            <w:r w:rsidRPr="00DD595B">
              <w:rPr>
                <w:b/>
                <w:sz w:val="20"/>
                <w:szCs w:val="20"/>
              </w:rPr>
              <w:t>Contribuție proprie</w:t>
            </w:r>
          </w:p>
        </w:tc>
        <w:tc>
          <w:tcPr>
            <w:tcW w:w="1700" w:type="dxa"/>
            <w:shd w:val="clear" w:color="auto" w:fill="D9EAF7"/>
          </w:tcPr>
          <w:p w14:paraId="37D8345C" w14:textId="77777777" w:rsidR="002B318A" w:rsidRPr="00DD595B" w:rsidRDefault="00000000" w:rsidP="00DD595B">
            <w:pPr>
              <w:rPr>
                <w:sz w:val="20"/>
                <w:szCs w:val="20"/>
              </w:rPr>
            </w:pPr>
            <w:r w:rsidRPr="00DD595B">
              <w:rPr>
                <w:b/>
                <w:sz w:val="20"/>
                <w:szCs w:val="20"/>
              </w:rPr>
              <w:t>Observații</w:t>
            </w:r>
          </w:p>
        </w:tc>
      </w:tr>
      <w:tr w:rsidR="002B318A" w:rsidRPr="00DD595B" w14:paraId="2B3E37B9" w14:textId="77777777">
        <w:trPr>
          <w:jc w:val="center"/>
        </w:trPr>
        <w:tc>
          <w:tcPr>
            <w:tcW w:w="1300" w:type="dxa"/>
          </w:tcPr>
          <w:p w14:paraId="2A20D244" w14:textId="77777777" w:rsidR="002B318A" w:rsidRPr="00DD595B" w:rsidRDefault="00000000" w:rsidP="00DD595B">
            <w:pPr>
              <w:rPr>
                <w:sz w:val="20"/>
                <w:szCs w:val="20"/>
              </w:rPr>
            </w:pPr>
            <w:r w:rsidRPr="00DD595B">
              <w:rPr>
                <w:sz w:val="20"/>
                <w:szCs w:val="20"/>
              </w:rPr>
              <w:t>UTCB</w:t>
            </w:r>
          </w:p>
        </w:tc>
        <w:tc>
          <w:tcPr>
            <w:tcW w:w="2800" w:type="dxa"/>
          </w:tcPr>
          <w:p w14:paraId="482F3B11" w14:textId="77777777" w:rsidR="002B318A" w:rsidRPr="00DD595B" w:rsidRDefault="002B318A" w:rsidP="00DD595B">
            <w:pPr>
              <w:rPr>
                <w:sz w:val="20"/>
                <w:szCs w:val="20"/>
              </w:rPr>
            </w:pPr>
          </w:p>
        </w:tc>
        <w:tc>
          <w:tcPr>
            <w:tcW w:w="1500" w:type="dxa"/>
          </w:tcPr>
          <w:p w14:paraId="56F9D623" w14:textId="77777777" w:rsidR="002B318A" w:rsidRPr="00DD595B" w:rsidRDefault="002B318A" w:rsidP="00DD595B">
            <w:pPr>
              <w:rPr>
                <w:sz w:val="20"/>
                <w:szCs w:val="20"/>
              </w:rPr>
            </w:pPr>
          </w:p>
        </w:tc>
        <w:tc>
          <w:tcPr>
            <w:tcW w:w="1500" w:type="dxa"/>
          </w:tcPr>
          <w:p w14:paraId="4998EA2F" w14:textId="77777777" w:rsidR="002B318A" w:rsidRPr="00DD595B" w:rsidRDefault="002B318A" w:rsidP="00DD595B">
            <w:pPr>
              <w:rPr>
                <w:sz w:val="20"/>
                <w:szCs w:val="20"/>
              </w:rPr>
            </w:pPr>
          </w:p>
        </w:tc>
        <w:tc>
          <w:tcPr>
            <w:tcW w:w="1700" w:type="dxa"/>
          </w:tcPr>
          <w:p w14:paraId="0A5CF561" w14:textId="77777777" w:rsidR="002B318A" w:rsidRPr="00DD595B" w:rsidRDefault="002B318A" w:rsidP="00DD595B">
            <w:pPr>
              <w:rPr>
                <w:sz w:val="20"/>
                <w:szCs w:val="20"/>
              </w:rPr>
            </w:pPr>
          </w:p>
        </w:tc>
      </w:tr>
      <w:tr w:rsidR="002B318A" w:rsidRPr="00DD595B" w14:paraId="64A2B2C2" w14:textId="77777777">
        <w:trPr>
          <w:jc w:val="center"/>
        </w:trPr>
        <w:tc>
          <w:tcPr>
            <w:tcW w:w="1300" w:type="dxa"/>
          </w:tcPr>
          <w:p w14:paraId="0CEC7180" w14:textId="77777777" w:rsidR="002B318A" w:rsidRPr="00DD595B" w:rsidRDefault="00000000" w:rsidP="00DD595B">
            <w:pPr>
              <w:rPr>
                <w:sz w:val="20"/>
                <w:szCs w:val="20"/>
              </w:rPr>
            </w:pPr>
            <w:r w:rsidRPr="00DD595B">
              <w:rPr>
                <w:sz w:val="20"/>
                <w:szCs w:val="20"/>
              </w:rPr>
              <w:t>&lt;IMM&gt;</w:t>
            </w:r>
          </w:p>
        </w:tc>
        <w:tc>
          <w:tcPr>
            <w:tcW w:w="2800" w:type="dxa"/>
          </w:tcPr>
          <w:p w14:paraId="65CB054D" w14:textId="77777777" w:rsidR="002B318A" w:rsidRPr="00DD595B" w:rsidRDefault="002B318A" w:rsidP="00DD595B">
            <w:pPr>
              <w:rPr>
                <w:sz w:val="20"/>
                <w:szCs w:val="20"/>
              </w:rPr>
            </w:pPr>
          </w:p>
        </w:tc>
        <w:tc>
          <w:tcPr>
            <w:tcW w:w="1500" w:type="dxa"/>
          </w:tcPr>
          <w:p w14:paraId="389757F4" w14:textId="77777777" w:rsidR="002B318A" w:rsidRPr="00DD595B" w:rsidRDefault="002B318A" w:rsidP="00DD595B">
            <w:pPr>
              <w:rPr>
                <w:sz w:val="20"/>
                <w:szCs w:val="20"/>
              </w:rPr>
            </w:pPr>
          </w:p>
        </w:tc>
        <w:tc>
          <w:tcPr>
            <w:tcW w:w="1500" w:type="dxa"/>
          </w:tcPr>
          <w:p w14:paraId="21160495" w14:textId="77777777" w:rsidR="002B318A" w:rsidRPr="00DD595B" w:rsidRDefault="002B318A" w:rsidP="00DD595B">
            <w:pPr>
              <w:rPr>
                <w:sz w:val="20"/>
                <w:szCs w:val="20"/>
              </w:rPr>
            </w:pPr>
          </w:p>
        </w:tc>
        <w:tc>
          <w:tcPr>
            <w:tcW w:w="1700" w:type="dxa"/>
          </w:tcPr>
          <w:p w14:paraId="64BA92E8" w14:textId="77777777" w:rsidR="002B318A" w:rsidRPr="00DD595B" w:rsidRDefault="002B318A" w:rsidP="00DD595B">
            <w:pPr>
              <w:rPr>
                <w:sz w:val="20"/>
                <w:szCs w:val="20"/>
              </w:rPr>
            </w:pPr>
          </w:p>
        </w:tc>
      </w:tr>
    </w:tbl>
    <w:p w14:paraId="50B0AC92" w14:textId="77777777" w:rsidR="002B318A" w:rsidRPr="00DD595B" w:rsidRDefault="002B318A" w:rsidP="00DD595B">
      <w:pPr>
        <w:spacing w:after="0" w:line="240" w:lineRule="auto"/>
        <w:rPr>
          <w:sz w:val="20"/>
          <w:szCs w:val="20"/>
        </w:rPr>
      </w:pPr>
    </w:p>
    <w:p w14:paraId="24D92CB1" w14:textId="77777777" w:rsidR="002B318A" w:rsidRPr="00DD595B" w:rsidRDefault="00000000" w:rsidP="00DD595B">
      <w:pPr>
        <w:pStyle w:val="Heading1"/>
        <w:spacing w:before="0" w:line="240" w:lineRule="auto"/>
        <w:rPr>
          <w:sz w:val="20"/>
          <w:szCs w:val="20"/>
        </w:rPr>
      </w:pPr>
      <w:r w:rsidRPr="00DD595B">
        <w:rPr>
          <w:sz w:val="20"/>
          <w:szCs w:val="20"/>
        </w:rPr>
        <w:t>Art. 7. Drepturi de proprietate intelectuală și transfer tehnologic</w:t>
      </w:r>
    </w:p>
    <w:p w14:paraId="3A943900" w14:textId="77777777" w:rsidR="002B318A" w:rsidRDefault="00000000" w:rsidP="00DD595B">
      <w:pPr>
        <w:spacing w:after="0" w:line="240" w:lineRule="auto"/>
        <w:rPr>
          <w:sz w:val="20"/>
          <w:szCs w:val="20"/>
        </w:rPr>
      </w:pPr>
      <w:r w:rsidRPr="00DD595B">
        <w:rPr>
          <w:sz w:val="20"/>
          <w:szCs w:val="20"/>
        </w:rPr>
        <w:t xml:space="preserve">Drepturile asupra rezultatelor proiectului, modalitatea de utilizare, licențiere, transfer tehnologic și exploatare economică se vor stabili prin cererea de finanțare, acordul final de parteneriat și/sau acorduri distincte, cu respectarea legislației aplicabile, a regulilor privind ajutorul de stat și a contribuției </w:t>
      </w:r>
      <w:proofErr w:type="spellStart"/>
      <w:r w:rsidRPr="00DD595B">
        <w:rPr>
          <w:sz w:val="20"/>
          <w:szCs w:val="20"/>
        </w:rPr>
        <w:t>efective</w:t>
      </w:r>
      <w:proofErr w:type="spellEnd"/>
      <w:r w:rsidRPr="00DD595B">
        <w:rPr>
          <w:sz w:val="20"/>
          <w:szCs w:val="20"/>
        </w:rPr>
        <w:t xml:space="preserve"> a </w:t>
      </w:r>
      <w:proofErr w:type="spellStart"/>
      <w:r w:rsidRPr="00DD595B">
        <w:rPr>
          <w:sz w:val="20"/>
          <w:szCs w:val="20"/>
        </w:rPr>
        <w:t>fiecărei</w:t>
      </w:r>
      <w:proofErr w:type="spellEnd"/>
      <w:r w:rsidRPr="00DD595B">
        <w:rPr>
          <w:sz w:val="20"/>
          <w:szCs w:val="20"/>
        </w:rPr>
        <w:t xml:space="preserve"> </w:t>
      </w:r>
      <w:proofErr w:type="spellStart"/>
      <w:r w:rsidRPr="00DD595B">
        <w:rPr>
          <w:sz w:val="20"/>
          <w:szCs w:val="20"/>
        </w:rPr>
        <w:t>părți</w:t>
      </w:r>
      <w:proofErr w:type="spellEnd"/>
      <w:r w:rsidRPr="00DD595B">
        <w:rPr>
          <w:sz w:val="20"/>
          <w:szCs w:val="20"/>
        </w:rPr>
        <w:t>.</w:t>
      </w:r>
    </w:p>
    <w:p w14:paraId="3932AE73" w14:textId="77777777" w:rsidR="00DD595B" w:rsidRPr="00DD595B" w:rsidRDefault="00DD595B" w:rsidP="00DD595B">
      <w:pPr>
        <w:spacing w:after="0" w:line="240" w:lineRule="auto"/>
        <w:rPr>
          <w:sz w:val="20"/>
          <w:szCs w:val="20"/>
        </w:rPr>
      </w:pPr>
    </w:p>
    <w:p w14:paraId="635B7F67" w14:textId="77777777" w:rsidR="002B318A" w:rsidRPr="00DD595B" w:rsidRDefault="00000000" w:rsidP="00DD595B">
      <w:pPr>
        <w:pStyle w:val="Heading1"/>
        <w:spacing w:before="0" w:line="240" w:lineRule="auto"/>
        <w:rPr>
          <w:sz w:val="20"/>
          <w:szCs w:val="20"/>
        </w:rPr>
      </w:pPr>
      <w:r w:rsidRPr="00DD595B">
        <w:rPr>
          <w:sz w:val="20"/>
          <w:szCs w:val="20"/>
        </w:rPr>
        <w:t>Art. 8. Răspunderea părților și nereguli</w:t>
      </w:r>
    </w:p>
    <w:p w14:paraId="48337A6B" w14:textId="77777777" w:rsidR="002B318A" w:rsidRDefault="00000000" w:rsidP="00DD595B">
      <w:pPr>
        <w:spacing w:after="0" w:line="240" w:lineRule="auto"/>
        <w:rPr>
          <w:sz w:val="20"/>
          <w:szCs w:val="20"/>
        </w:rPr>
      </w:pPr>
      <w:r w:rsidRPr="00DD595B">
        <w:rPr>
          <w:sz w:val="20"/>
          <w:szCs w:val="20"/>
        </w:rPr>
        <w:t xml:space="preserve">Fiecare parte răspunde pentru îndeplinirea activităților proprii și pentru recuperarea eventualelor cheltuieli afectate de nereguli aferente activităților proprii, conform contractului de </w:t>
      </w:r>
      <w:proofErr w:type="spellStart"/>
      <w:r w:rsidRPr="00DD595B">
        <w:rPr>
          <w:sz w:val="20"/>
          <w:szCs w:val="20"/>
        </w:rPr>
        <w:t>finanțare</w:t>
      </w:r>
      <w:proofErr w:type="spellEnd"/>
      <w:r w:rsidRPr="00DD595B">
        <w:rPr>
          <w:sz w:val="20"/>
          <w:szCs w:val="20"/>
        </w:rPr>
        <w:t xml:space="preserve"> </w:t>
      </w:r>
      <w:proofErr w:type="spellStart"/>
      <w:r w:rsidRPr="00DD595B">
        <w:rPr>
          <w:sz w:val="20"/>
          <w:szCs w:val="20"/>
        </w:rPr>
        <w:t>și</w:t>
      </w:r>
      <w:proofErr w:type="spellEnd"/>
      <w:r w:rsidRPr="00DD595B">
        <w:rPr>
          <w:sz w:val="20"/>
          <w:szCs w:val="20"/>
        </w:rPr>
        <w:t xml:space="preserve"> </w:t>
      </w:r>
      <w:proofErr w:type="spellStart"/>
      <w:r w:rsidRPr="00DD595B">
        <w:rPr>
          <w:sz w:val="20"/>
          <w:szCs w:val="20"/>
        </w:rPr>
        <w:t>reglementărilor</w:t>
      </w:r>
      <w:proofErr w:type="spellEnd"/>
      <w:r w:rsidRPr="00DD595B">
        <w:rPr>
          <w:sz w:val="20"/>
          <w:szCs w:val="20"/>
        </w:rPr>
        <w:t xml:space="preserve"> </w:t>
      </w:r>
      <w:proofErr w:type="spellStart"/>
      <w:r w:rsidRPr="00DD595B">
        <w:rPr>
          <w:sz w:val="20"/>
          <w:szCs w:val="20"/>
        </w:rPr>
        <w:t>aplicabile</w:t>
      </w:r>
      <w:proofErr w:type="spellEnd"/>
      <w:r w:rsidRPr="00DD595B">
        <w:rPr>
          <w:sz w:val="20"/>
          <w:szCs w:val="20"/>
        </w:rPr>
        <w:t>.</w:t>
      </w:r>
    </w:p>
    <w:p w14:paraId="0F2098B7" w14:textId="77777777" w:rsidR="00DD595B" w:rsidRPr="00DD595B" w:rsidRDefault="00DD595B" w:rsidP="00DD595B">
      <w:pPr>
        <w:spacing w:after="0" w:line="240" w:lineRule="auto"/>
        <w:rPr>
          <w:sz w:val="20"/>
          <w:szCs w:val="20"/>
        </w:rPr>
      </w:pPr>
    </w:p>
    <w:p w14:paraId="79EC3934" w14:textId="77777777" w:rsidR="002B318A" w:rsidRPr="00DD595B" w:rsidRDefault="00000000" w:rsidP="00DD595B">
      <w:pPr>
        <w:pStyle w:val="Heading1"/>
        <w:spacing w:before="0" w:line="240" w:lineRule="auto"/>
        <w:rPr>
          <w:sz w:val="20"/>
          <w:szCs w:val="20"/>
        </w:rPr>
      </w:pPr>
      <w:r w:rsidRPr="00DD595B">
        <w:rPr>
          <w:sz w:val="20"/>
          <w:szCs w:val="20"/>
        </w:rPr>
        <w:t>Art. 9. Confidențialitate și conflict de interese</w:t>
      </w:r>
    </w:p>
    <w:p w14:paraId="765B7407" w14:textId="77777777" w:rsidR="002B318A" w:rsidRDefault="00000000" w:rsidP="00DD595B">
      <w:pPr>
        <w:spacing w:after="0" w:line="240" w:lineRule="auto"/>
        <w:rPr>
          <w:sz w:val="20"/>
          <w:szCs w:val="20"/>
        </w:rPr>
      </w:pPr>
      <w:r w:rsidRPr="00DD595B">
        <w:rPr>
          <w:sz w:val="20"/>
          <w:szCs w:val="20"/>
        </w:rPr>
        <w:t xml:space="preserve">Părțile se obligă să păstreze confidențialitatea informațiilor tehnice, comerciale și financiare și să respecte regulile privind evitarea conflictului de interese pe </w:t>
      </w:r>
      <w:proofErr w:type="spellStart"/>
      <w:r w:rsidRPr="00DD595B">
        <w:rPr>
          <w:sz w:val="20"/>
          <w:szCs w:val="20"/>
        </w:rPr>
        <w:t>toată</w:t>
      </w:r>
      <w:proofErr w:type="spellEnd"/>
      <w:r w:rsidRPr="00DD595B">
        <w:rPr>
          <w:sz w:val="20"/>
          <w:szCs w:val="20"/>
        </w:rPr>
        <w:t xml:space="preserve"> </w:t>
      </w:r>
      <w:proofErr w:type="spellStart"/>
      <w:r w:rsidRPr="00DD595B">
        <w:rPr>
          <w:sz w:val="20"/>
          <w:szCs w:val="20"/>
        </w:rPr>
        <w:t>durata</w:t>
      </w:r>
      <w:proofErr w:type="spellEnd"/>
      <w:r w:rsidRPr="00DD595B">
        <w:rPr>
          <w:sz w:val="20"/>
          <w:szCs w:val="20"/>
        </w:rPr>
        <w:t xml:space="preserve"> </w:t>
      </w:r>
      <w:proofErr w:type="spellStart"/>
      <w:r w:rsidRPr="00DD595B">
        <w:rPr>
          <w:sz w:val="20"/>
          <w:szCs w:val="20"/>
        </w:rPr>
        <w:t>proiectului</w:t>
      </w:r>
      <w:proofErr w:type="spellEnd"/>
      <w:r w:rsidRPr="00DD595B">
        <w:rPr>
          <w:sz w:val="20"/>
          <w:szCs w:val="20"/>
        </w:rPr>
        <w:t>.</w:t>
      </w:r>
    </w:p>
    <w:p w14:paraId="46DA9BEB" w14:textId="77777777" w:rsidR="00DD595B" w:rsidRPr="00DD595B" w:rsidRDefault="00DD595B" w:rsidP="00DD595B">
      <w:pPr>
        <w:spacing w:after="0" w:line="240" w:lineRule="auto"/>
        <w:rPr>
          <w:sz w:val="20"/>
          <w:szCs w:val="20"/>
        </w:rPr>
      </w:pPr>
    </w:p>
    <w:p w14:paraId="2D7F1F5D" w14:textId="77777777" w:rsidR="002B318A" w:rsidRPr="00DD595B" w:rsidRDefault="00000000" w:rsidP="00DD595B">
      <w:pPr>
        <w:pStyle w:val="Heading1"/>
        <w:spacing w:before="0" w:line="240" w:lineRule="auto"/>
        <w:rPr>
          <w:sz w:val="20"/>
          <w:szCs w:val="20"/>
        </w:rPr>
      </w:pPr>
      <w:r w:rsidRPr="00DD595B">
        <w:rPr>
          <w:sz w:val="20"/>
          <w:szCs w:val="20"/>
        </w:rPr>
        <w:t>Art. 10. Dispoziții finale</w:t>
      </w:r>
    </w:p>
    <w:p w14:paraId="00E2FF24" w14:textId="77777777" w:rsidR="002B318A" w:rsidRPr="00DD595B" w:rsidRDefault="00000000" w:rsidP="00DD595B">
      <w:pPr>
        <w:spacing w:after="0" w:line="240" w:lineRule="auto"/>
        <w:rPr>
          <w:sz w:val="20"/>
          <w:szCs w:val="20"/>
        </w:rPr>
      </w:pPr>
      <w:r w:rsidRPr="00DD595B">
        <w:rPr>
          <w:sz w:val="20"/>
          <w:szCs w:val="20"/>
        </w:rPr>
        <w:t>Acordul va fi actualizat, dacă este necesar, înainte de depunerea cererii de finanțare sau înainte de semnarea contractului de finanțare, în funcție de cerințele finale ale ghidului solicitantului și ale autorității finanțatoare.</w:t>
      </w:r>
    </w:p>
    <w:p w14:paraId="1F62BF14" w14:textId="77777777" w:rsidR="002B318A" w:rsidRPr="00DD595B" w:rsidRDefault="00000000" w:rsidP="00DD595B">
      <w:pPr>
        <w:spacing w:after="0" w:line="240" w:lineRule="auto"/>
        <w:rPr>
          <w:sz w:val="20"/>
          <w:szCs w:val="20"/>
        </w:rPr>
      </w:pPr>
      <w:r w:rsidRPr="00DD595B">
        <w:rPr>
          <w:sz w:val="20"/>
          <w:szCs w:val="20"/>
        </w:rPr>
        <w:br/>
        <w:t>Lider de parteneriat,</w:t>
      </w:r>
      <w:r w:rsidRPr="00DD595B">
        <w:rPr>
          <w:sz w:val="20"/>
          <w:szCs w:val="20"/>
        </w:rPr>
        <w:br/>
        <w:t>Universitatea Tehnică de Construcții București</w:t>
      </w:r>
      <w:r w:rsidRPr="00DD595B">
        <w:rPr>
          <w:sz w:val="20"/>
          <w:szCs w:val="20"/>
        </w:rPr>
        <w:br/>
        <w:t>Reprezentant legal: ........................................</w:t>
      </w:r>
      <w:r w:rsidRPr="00DD595B">
        <w:rPr>
          <w:sz w:val="20"/>
          <w:szCs w:val="20"/>
        </w:rPr>
        <w:br/>
      </w:r>
      <w:r w:rsidRPr="00DD595B">
        <w:rPr>
          <w:sz w:val="20"/>
          <w:szCs w:val="20"/>
        </w:rPr>
        <w:br/>
        <w:t>Partener privat IMM,</w:t>
      </w:r>
      <w:r w:rsidRPr="00DD595B">
        <w:rPr>
          <w:sz w:val="20"/>
          <w:szCs w:val="20"/>
        </w:rPr>
        <w:br/>
        <w:t>........................................</w:t>
      </w:r>
      <w:r w:rsidRPr="00DD595B">
        <w:rPr>
          <w:sz w:val="20"/>
          <w:szCs w:val="20"/>
        </w:rPr>
        <w:br/>
        <w:t>Reprezentant legal: ........................................</w:t>
      </w:r>
    </w:p>
    <w:sectPr w:rsidR="002B318A" w:rsidRPr="00DD595B" w:rsidSect="00034616">
      <w:pgSz w:w="12240" w:h="15840"/>
      <w:pgMar w:top="864" w:right="1080" w:bottom="86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8561924">
    <w:abstractNumId w:val="8"/>
  </w:num>
  <w:num w:numId="2" w16cid:durableId="710037043">
    <w:abstractNumId w:val="6"/>
  </w:num>
  <w:num w:numId="3" w16cid:durableId="1759133187">
    <w:abstractNumId w:val="5"/>
  </w:num>
  <w:num w:numId="4" w16cid:durableId="24065302">
    <w:abstractNumId w:val="4"/>
  </w:num>
  <w:num w:numId="5" w16cid:durableId="119963262">
    <w:abstractNumId w:val="7"/>
  </w:num>
  <w:num w:numId="6" w16cid:durableId="426076918">
    <w:abstractNumId w:val="3"/>
  </w:num>
  <w:num w:numId="7" w16cid:durableId="1298687426">
    <w:abstractNumId w:val="2"/>
  </w:num>
  <w:num w:numId="8" w16cid:durableId="1304626074">
    <w:abstractNumId w:val="1"/>
  </w:num>
  <w:num w:numId="9" w16cid:durableId="877165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4033"/>
    <w:rsid w:val="0029639D"/>
    <w:rsid w:val="002B318A"/>
    <w:rsid w:val="00326F90"/>
    <w:rsid w:val="00AA1D8D"/>
    <w:rsid w:val="00B47730"/>
    <w:rsid w:val="00CB0664"/>
    <w:rsid w:val="00DD595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E59839"/>
  <w14:defaultImageDpi w14:val="300"/>
  <w15:docId w15:val="{E217EDC3-BC8C-4B4A-A2E4-4A5B5DB1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709</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Cezar Vladut</cp:lastModifiedBy>
  <cp:revision>2</cp:revision>
  <dcterms:created xsi:type="dcterms:W3CDTF">2013-12-23T23:15:00Z</dcterms:created>
  <dcterms:modified xsi:type="dcterms:W3CDTF">2026-08-06T10:02:00Z</dcterms:modified>
  <cp:category/>
</cp:coreProperties>
</file>